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037" w:rsidRDefault="00CF3037" w:rsidP="006E58AB">
      <w:pPr>
        <w:tabs>
          <w:tab w:val="left" w:pos="2793"/>
        </w:tabs>
        <w:spacing w:line="300" w:lineRule="exact"/>
        <w:ind w:left="-60"/>
        <w:jc w:val="center"/>
        <w:rPr>
          <w:rFonts w:cs="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CF3037" w:rsidRPr="00EF7195" w:rsidRDefault="00CF3037" w:rsidP="006E58AB">
      <w:pPr>
        <w:ind w:left="-60"/>
        <w:jc w:val="center"/>
        <w:rPr>
          <w:rFonts w:ascii="IranNastaliq" w:hAnsi="IranNastaliq" w:cs="IranNastaliq"/>
          <w:sz w:val="32"/>
          <w:szCs w:val="32"/>
          <w:rtl/>
        </w:rPr>
      </w:pPr>
      <w:r w:rsidRPr="00EF7195">
        <w:rPr>
          <w:rFonts w:cs="B Titr"/>
          <w:noProof/>
          <w:sz w:val="4"/>
          <w:szCs w:val="4"/>
          <w:lang w:bidi="fa-IR"/>
        </w:rPr>
        <w:drawing>
          <wp:inline distT="0" distB="0" distL="0" distR="0">
            <wp:extent cx="409575" cy="390525"/>
            <wp:effectExtent l="0" t="0" r="9525" b="9525"/>
            <wp:docPr id="1" name="Picture 1" descr="phoca_thumb_l_arm-nagsh_ir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ca_thumb_l_arm-nagsh_ir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37" w:rsidRPr="00EF7195" w:rsidRDefault="00CF3037" w:rsidP="006E58AB">
      <w:pPr>
        <w:spacing w:line="192" w:lineRule="auto"/>
        <w:ind w:left="-60"/>
        <w:jc w:val="center"/>
        <w:rPr>
          <w:rFonts w:ascii="IranNastaliq" w:hAnsi="IranNastaliq" w:cs="IranNastaliq"/>
          <w:sz w:val="32"/>
          <w:szCs w:val="32"/>
          <w:rtl/>
        </w:rPr>
      </w:pPr>
      <w:r w:rsidRPr="00EF7195">
        <w:rPr>
          <w:rFonts w:ascii="IranNastaliq" w:hAnsi="IranNastaliq" w:cs="IranNastaliq"/>
          <w:sz w:val="32"/>
          <w:szCs w:val="32"/>
          <w:rtl/>
        </w:rPr>
        <w:t>ر</w:t>
      </w:r>
      <w:r w:rsidR="00CE7717" w:rsidRPr="00EF7195">
        <w:rPr>
          <w:rFonts w:ascii="IranNastaliq" w:hAnsi="IranNastaliq" w:cs="IranNastaliq"/>
          <w:sz w:val="32"/>
          <w:szCs w:val="32"/>
          <w:rtl/>
        </w:rPr>
        <w:t>ي</w:t>
      </w:r>
      <w:r w:rsidRPr="00EF7195">
        <w:rPr>
          <w:rFonts w:ascii="IranNastaliq" w:hAnsi="IranNastaliq" w:cs="IranNastaliq"/>
          <w:sz w:val="32"/>
          <w:szCs w:val="32"/>
          <w:rtl/>
        </w:rPr>
        <w:t>است جمهور</w:t>
      </w:r>
      <w:r w:rsidR="00CE7717" w:rsidRPr="00EF7195">
        <w:rPr>
          <w:rFonts w:ascii="IranNastaliq" w:hAnsi="IranNastaliq" w:cs="IranNastaliq"/>
          <w:sz w:val="32"/>
          <w:szCs w:val="32"/>
          <w:rtl/>
        </w:rPr>
        <w:t>ي</w:t>
      </w:r>
    </w:p>
    <w:p w:rsidR="00CF3037" w:rsidRPr="00673942" w:rsidRDefault="00CF3037" w:rsidP="006E58AB">
      <w:pPr>
        <w:spacing w:line="192" w:lineRule="auto"/>
        <w:ind w:left="-60"/>
        <w:jc w:val="center"/>
        <w:rPr>
          <w:rFonts w:ascii="IranNastaliq" w:hAnsi="IranNastaliq" w:cs="IranNastaliq"/>
          <w:sz w:val="44"/>
          <w:szCs w:val="44"/>
          <w:rtl/>
        </w:rPr>
      </w:pPr>
      <w:r w:rsidRPr="00673942">
        <w:rPr>
          <w:rFonts w:ascii="IranNastaliq" w:hAnsi="IranNastaliq" w:cs="IranNastaliq"/>
          <w:sz w:val="44"/>
          <w:szCs w:val="44"/>
          <w:rtl/>
        </w:rPr>
        <w:t xml:space="preserve">سازمان </w:t>
      </w:r>
      <w:r w:rsidRPr="00673942">
        <w:rPr>
          <w:rFonts w:ascii="IranNastaliq" w:hAnsi="IranNastaliq" w:cs="IranNastaliq" w:hint="cs"/>
          <w:sz w:val="44"/>
          <w:szCs w:val="44"/>
          <w:rtl/>
        </w:rPr>
        <w:t>ادار</w:t>
      </w:r>
      <w:r w:rsidR="00CE7717" w:rsidRPr="00673942">
        <w:rPr>
          <w:rFonts w:ascii="IranNastaliq" w:hAnsi="IranNastaliq" w:cs="IranNastaliq" w:hint="cs"/>
          <w:sz w:val="44"/>
          <w:szCs w:val="44"/>
          <w:rtl/>
        </w:rPr>
        <w:t>ي</w:t>
      </w:r>
      <w:r w:rsidRPr="00673942">
        <w:rPr>
          <w:rFonts w:ascii="IranNastaliq" w:hAnsi="IranNastaliq" w:cs="IranNastaliq" w:hint="cs"/>
          <w:sz w:val="44"/>
          <w:szCs w:val="44"/>
          <w:rtl/>
        </w:rPr>
        <w:t xml:space="preserve"> و استخدام</w:t>
      </w:r>
      <w:r w:rsidR="00CE7717" w:rsidRPr="00673942">
        <w:rPr>
          <w:rFonts w:ascii="IranNastaliq" w:hAnsi="IranNastaliq" w:cs="IranNastaliq" w:hint="cs"/>
          <w:sz w:val="44"/>
          <w:szCs w:val="44"/>
          <w:rtl/>
        </w:rPr>
        <w:t>ي</w:t>
      </w:r>
      <w:r w:rsidRPr="00673942">
        <w:rPr>
          <w:rFonts w:ascii="IranNastaliq" w:hAnsi="IranNastaliq" w:cs="IranNastaliq" w:hint="cs"/>
          <w:sz w:val="44"/>
          <w:szCs w:val="44"/>
          <w:rtl/>
        </w:rPr>
        <w:t xml:space="preserve"> کشور</w:t>
      </w:r>
    </w:p>
    <w:p w:rsidR="00CF3037" w:rsidRDefault="00B72039" w:rsidP="006E58AB">
      <w:pPr>
        <w:spacing w:line="192" w:lineRule="auto"/>
        <w:ind w:left="-60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>
        <w:rPr>
          <w:rFonts w:ascii="IranNastaliq" w:hAnsi="IranNastaliq" w:cs="IranNastaliq"/>
          <w:b/>
          <w:noProof/>
          <w:color w:val="0070C0"/>
          <w:sz w:val="96"/>
          <w:szCs w:val="9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1838528</wp:posOffset>
                </wp:positionH>
                <wp:positionV relativeFrom="paragraph">
                  <wp:posOffset>237531</wp:posOffset>
                </wp:positionV>
                <wp:extent cx="6353175" cy="4630217"/>
                <wp:effectExtent l="0" t="0" r="285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6302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9D6" w:rsidRDefault="004F29D6" w:rsidP="00EA0EA3">
                            <w:pPr>
                              <w:tabs>
                                <w:tab w:val="left" w:pos="2793"/>
                              </w:tabs>
                              <w:spacing w:before="240" w:after="240" w:line="276" w:lineRule="auto"/>
                              <w:ind w:left="-6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70C0"/>
                                <w:sz w:val="96"/>
                                <w:szCs w:val="9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F7195">
                              <w:rPr>
                                <w:rFonts w:ascii="IranNastaliq" w:hAnsi="IranNastaliq" w:cs="IranNastaliq"/>
                                <w:b/>
                                <w:color w:val="0070C0"/>
                                <w:sz w:val="96"/>
                                <w:szCs w:val="9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دستورالعمل امتيازدهي شاخص</w:t>
                            </w:r>
                            <w:r w:rsidRPr="00EF7195">
                              <w:rPr>
                                <w:rFonts w:ascii="IranNastaliq" w:hAnsi="IranNastaliq" w:cs="IranNastaliq"/>
                                <w:b/>
                                <w:color w:val="0070C0"/>
                                <w:sz w:val="96"/>
                                <w:szCs w:val="9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oftHyphen/>
                              <w:t xml:space="preserve">هاي عمومي سال 1400 – سطح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color w:val="0070C0"/>
                                <w:sz w:val="96"/>
                                <w:szCs w:val="9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استانی</w:t>
                            </w:r>
                          </w:p>
                          <w:p w:rsidR="00B72039" w:rsidRPr="00B72039" w:rsidRDefault="00B72039" w:rsidP="00EA0EA3">
                            <w:pPr>
                              <w:tabs>
                                <w:tab w:val="left" w:pos="2793"/>
                              </w:tabs>
                              <w:spacing w:before="240" w:after="240" w:line="276" w:lineRule="auto"/>
                              <w:ind w:left="-6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2039">
                              <w:rPr>
                                <w:rFonts w:ascii="IranNastaliq" w:hAnsi="IranNastaliq" w:cs="IranNastaliq" w:hint="cs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معاونت نوسازی اداری</w:t>
                            </w:r>
                          </w:p>
                          <w:p w:rsidR="00B72039" w:rsidRPr="00B72039" w:rsidRDefault="00B72039" w:rsidP="00EA0EA3">
                            <w:pPr>
                              <w:tabs>
                                <w:tab w:val="left" w:pos="2793"/>
                              </w:tabs>
                              <w:spacing w:before="240" w:after="240" w:line="276" w:lineRule="auto"/>
                              <w:ind w:left="-6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2039">
                              <w:rPr>
                                <w:rFonts w:ascii="IranNastaliq" w:hAnsi="IranNastaliq" w:cs="IranNastaliq" w:hint="cs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امور مدیریت عملکرد و ارتقای فرهنگ سازمانی</w:t>
                            </w:r>
                          </w:p>
                          <w:p w:rsidR="00B72039" w:rsidRDefault="00B72039" w:rsidP="00EA0EA3">
                            <w:pPr>
                              <w:tabs>
                                <w:tab w:val="left" w:pos="2793"/>
                              </w:tabs>
                              <w:spacing w:before="240" w:after="240" w:line="276" w:lineRule="auto"/>
                              <w:ind w:left="-6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70C0"/>
                                <w:sz w:val="96"/>
                                <w:szCs w:val="9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72039" w:rsidRDefault="00B72039" w:rsidP="00EA0EA3">
                            <w:pPr>
                              <w:tabs>
                                <w:tab w:val="left" w:pos="2793"/>
                              </w:tabs>
                              <w:spacing w:before="240" w:after="240" w:line="276" w:lineRule="auto"/>
                              <w:ind w:left="-6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70C0"/>
                                <w:sz w:val="96"/>
                                <w:szCs w:val="9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72039" w:rsidRPr="00EF7195" w:rsidRDefault="00B72039" w:rsidP="00EA0EA3">
                            <w:pPr>
                              <w:tabs>
                                <w:tab w:val="left" w:pos="2793"/>
                              </w:tabs>
                              <w:spacing w:before="240" w:after="240" w:line="276" w:lineRule="auto"/>
                              <w:ind w:left="-6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70C0"/>
                                <w:sz w:val="96"/>
                                <w:szCs w:val="9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4F29D6" w:rsidRDefault="004F2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75pt;margin-top:18.7pt;width:500.25pt;height:364.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" fillcolor="white [3201]" strokecolor="#5b9bd5 [3204]" strokeweight="1pt">
                <v:textbox>
                  <w:txbxContent>
                    <w:p w:rsidR="004F29D6" w:rsidRDefault="004F29D6" w:rsidP="00EA0EA3">
                      <w:pPr>
                        <w:tabs>
                          <w:tab w:val="left" w:pos="2793"/>
                        </w:tabs>
                        <w:spacing w:before="240" w:after="240" w:line="276" w:lineRule="auto"/>
                        <w:ind w:left="-60"/>
                        <w:jc w:val="center"/>
                        <w:rPr>
                          <w:rFonts w:ascii="IranNastaliq" w:hAnsi="IranNastaliq" w:cs="IranNastaliq"/>
                          <w:b/>
                          <w:color w:val="0070C0"/>
                          <w:sz w:val="96"/>
                          <w:szCs w:val="9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F7195">
                        <w:rPr>
                          <w:rFonts w:ascii="IranNastaliq" w:hAnsi="IranNastaliq" w:cs="IranNastaliq"/>
                          <w:b/>
                          <w:color w:val="0070C0"/>
                          <w:sz w:val="96"/>
                          <w:szCs w:val="9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دستورالعمل امتيازدهي شاخص</w:t>
                      </w:r>
                      <w:r w:rsidRPr="00EF7195">
                        <w:rPr>
                          <w:rFonts w:ascii="IranNastaliq" w:hAnsi="IranNastaliq" w:cs="IranNastaliq"/>
                          <w:b/>
                          <w:color w:val="0070C0"/>
                          <w:sz w:val="96"/>
                          <w:szCs w:val="9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softHyphen/>
                        <w:t xml:space="preserve">هاي عمومي سال 1400 – سطح </w:t>
                      </w:r>
                      <w:r>
                        <w:rPr>
                          <w:rFonts w:ascii="IranNastaliq" w:hAnsi="IranNastaliq" w:cs="IranNastaliq" w:hint="cs"/>
                          <w:b/>
                          <w:color w:val="0070C0"/>
                          <w:sz w:val="96"/>
                          <w:szCs w:val="9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استانی</w:t>
                      </w:r>
                    </w:p>
                    <w:p w:rsidR="00B72039" w:rsidRPr="00B72039" w:rsidRDefault="00B72039" w:rsidP="00EA0EA3">
                      <w:pPr>
                        <w:tabs>
                          <w:tab w:val="left" w:pos="2793"/>
                        </w:tabs>
                        <w:spacing w:before="240" w:after="240" w:line="276" w:lineRule="auto"/>
                        <w:ind w:left="-60"/>
                        <w:jc w:val="center"/>
                        <w:rPr>
                          <w:rFonts w:ascii="IranNastaliq" w:hAnsi="IranNastaliq" w:cs="IranNastaliq"/>
                          <w:b/>
                          <w:color w:val="000000" w:themeColor="text1"/>
                          <w:sz w:val="52"/>
                          <w:szCs w:val="52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2039">
                        <w:rPr>
                          <w:rFonts w:ascii="IranNastaliq" w:hAnsi="IranNastaliq" w:cs="IranNastaliq" w:hint="cs"/>
                          <w:b/>
                          <w:color w:val="000000" w:themeColor="text1"/>
                          <w:sz w:val="52"/>
                          <w:szCs w:val="52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معاونت نوسازی اداری</w:t>
                      </w:r>
                    </w:p>
                    <w:p w:rsidR="00B72039" w:rsidRPr="00B72039" w:rsidRDefault="00B72039" w:rsidP="00EA0EA3">
                      <w:pPr>
                        <w:tabs>
                          <w:tab w:val="left" w:pos="2793"/>
                        </w:tabs>
                        <w:spacing w:before="240" w:after="240" w:line="276" w:lineRule="auto"/>
                        <w:ind w:left="-60"/>
                        <w:jc w:val="center"/>
                        <w:rPr>
                          <w:rFonts w:ascii="IranNastaliq" w:hAnsi="IranNastaliq" w:cs="IranNastaliq"/>
                          <w:b/>
                          <w:color w:val="000000" w:themeColor="text1"/>
                          <w:sz w:val="52"/>
                          <w:szCs w:val="52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2039">
                        <w:rPr>
                          <w:rFonts w:ascii="IranNastaliq" w:hAnsi="IranNastaliq" w:cs="IranNastaliq" w:hint="cs"/>
                          <w:b/>
                          <w:color w:val="000000" w:themeColor="text1"/>
                          <w:sz w:val="52"/>
                          <w:szCs w:val="52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امور مدیریت عملکرد و ارتقای فرهنگ سازمانی</w:t>
                      </w:r>
                    </w:p>
                    <w:p w:rsidR="00B72039" w:rsidRDefault="00B72039" w:rsidP="00EA0EA3">
                      <w:pPr>
                        <w:tabs>
                          <w:tab w:val="left" w:pos="2793"/>
                        </w:tabs>
                        <w:spacing w:before="240" w:after="240" w:line="276" w:lineRule="auto"/>
                        <w:ind w:left="-60"/>
                        <w:jc w:val="center"/>
                        <w:rPr>
                          <w:rFonts w:ascii="IranNastaliq" w:hAnsi="IranNastaliq" w:cs="IranNastaliq"/>
                          <w:b/>
                          <w:color w:val="0070C0"/>
                          <w:sz w:val="96"/>
                          <w:szCs w:val="9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72039" w:rsidRDefault="00B72039" w:rsidP="00EA0EA3">
                      <w:pPr>
                        <w:tabs>
                          <w:tab w:val="left" w:pos="2793"/>
                        </w:tabs>
                        <w:spacing w:before="240" w:after="240" w:line="276" w:lineRule="auto"/>
                        <w:ind w:left="-60"/>
                        <w:jc w:val="center"/>
                        <w:rPr>
                          <w:rFonts w:ascii="IranNastaliq" w:hAnsi="IranNastaliq" w:cs="IranNastaliq"/>
                          <w:b/>
                          <w:color w:val="0070C0"/>
                          <w:sz w:val="96"/>
                          <w:szCs w:val="9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72039" w:rsidRPr="00EF7195" w:rsidRDefault="00B72039" w:rsidP="00EA0EA3">
                      <w:pPr>
                        <w:tabs>
                          <w:tab w:val="left" w:pos="2793"/>
                        </w:tabs>
                        <w:spacing w:before="240" w:after="240" w:line="276" w:lineRule="auto"/>
                        <w:ind w:left="-60"/>
                        <w:jc w:val="center"/>
                        <w:rPr>
                          <w:rFonts w:ascii="IranNastaliq" w:hAnsi="IranNastaliq" w:cs="IranNastaliq"/>
                          <w:b/>
                          <w:color w:val="0070C0"/>
                          <w:sz w:val="96"/>
                          <w:szCs w:val="9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4F29D6" w:rsidRDefault="004F29D6"/>
                  </w:txbxContent>
                </v:textbox>
                <w10:wrap anchorx="page"/>
              </v:shape>
            </w:pict>
          </mc:Fallback>
        </mc:AlternateContent>
      </w:r>
    </w:p>
    <w:p w:rsidR="00673942" w:rsidRDefault="00673942" w:rsidP="006E58AB">
      <w:pPr>
        <w:spacing w:line="192" w:lineRule="auto"/>
        <w:ind w:left="-60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</w:p>
    <w:p w:rsidR="00673942" w:rsidRPr="00CF3037" w:rsidRDefault="00673942" w:rsidP="006E58AB">
      <w:pPr>
        <w:spacing w:line="192" w:lineRule="auto"/>
        <w:ind w:left="-60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</w:p>
    <w:p w:rsidR="00CF3037" w:rsidRDefault="00CF3037" w:rsidP="006E58AB">
      <w:pPr>
        <w:tabs>
          <w:tab w:val="left" w:pos="2793"/>
        </w:tabs>
        <w:spacing w:line="300" w:lineRule="exact"/>
        <w:ind w:left="-60"/>
        <w:jc w:val="center"/>
        <w:rPr>
          <w:rFonts w:cs="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3037" w:rsidRDefault="00CF3037" w:rsidP="006E58AB">
      <w:pPr>
        <w:tabs>
          <w:tab w:val="left" w:pos="2793"/>
        </w:tabs>
        <w:spacing w:line="300" w:lineRule="exact"/>
        <w:ind w:left="-60"/>
        <w:jc w:val="center"/>
        <w:rPr>
          <w:rFonts w:cs="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3037" w:rsidRDefault="00CF3037" w:rsidP="006E58AB">
      <w:pPr>
        <w:tabs>
          <w:tab w:val="left" w:pos="2793"/>
        </w:tabs>
        <w:spacing w:line="300" w:lineRule="exact"/>
        <w:ind w:left="-60"/>
        <w:jc w:val="center"/>
        <w:rPr>
          <w:rFonts w:cs="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3037" w:rsidRDefault="00CF3037" w:rsidP="006E58AB">
      <w:pPr>
        <w:tabs>
          <w:tab w:val="left" w:pos="2793"/>
        </w:tabs>
        <w:spacing w:line="300" w:lineRule="exact"/>
        <w:ind w:left="-60"/>
        <w:jc w:val="center"/>
        <w:rPr>
          <w:rFonts w:cs="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3037" w:rsidRDefault="007511DB" w:rsidP="006E58AB">
      <w:pPr>
        <w:tabs>
          <w:tab w:val="left" w:pos="2793"/>
        </w:tabs>
        <w:spacing w:line="300" w:lineRule="exact"/>
        <w:ind w:left="-60"/>
        <w:jc w:val="center"/>
        <w:rPr>
          <w:rFonts w:cs="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tr"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3168015</wp:posOffset>
                </wp:positionV>
                <wp:extent cx="476250" cy="2571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700FB" id="Rectangle 3" o:spid="_x0000_s1026" style="position:absolute;left:0;text-align:left;margin-left:321.6pt;margin-top:249.45pt;width:3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" fillcolor="white [3212]" stroked="f" strokeweight="1pt"/>
            </w:pict>
          </mc:Fallback>
        </mc:AlternateContent>
      </w:r>
    </w:p>
    <w:p w:rsidR="00CF3037" w:rsidRDefault="00CF3037" w:rsidP="006E58AB">
      <w:pPr>
        <w:tabs>
          <w:tab w:val="left" w:pos="2793"/>
        </w:tabs>
        <w:spacing w:line="300" w:lineRule="exact"/>
        <w:ind w:left="-60"/>
        <w:jc w:val="center"/>
        <w:rPr>
          <w:rFonts w:cs="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CF3037" w:rsidSect="00547E29">
          <w:footerReference w:type="default" r:id="rId9"/>
          <w:pgSz w:w="15840" w:h="12240" w:orient="landscape"/>
          <w:pgMar w:top="709" w:right="1239" w:bottom="1440" w:left="993" w:header="708" w:footer="708" w:gutter="0"/>
          <w:pgBorders w:offsetFrom="page">
            <w:top w:val="single" w:sz="18" w:space="24" w:color="1F4E79" w:themeColor="accent1" w:themeShade="80"/>
            <w:left w:val="single" w:sz="18" w:space="24" w:color="1F4E79" w:themeColor="accent1" w:themeShade="80"/>
            <w:bottom w:val="single" w:sz="18" w:space="24" w:color="1F4E79" w:themeColor="accent1" w:themeShade="80"/>
            <w:right w:val="single" w:sz="18" w:space="24" w:color="1F4E79" w:themeColor="accent1" w:themeShade="80"/>
          </w:pgBorders>
          <w:pgNumType w:start="1" w:chapStyle="2"/>
          <w:cols w:space="708"/>
          <w:docGrid w:linePitch="360"/>
        </w:sectPr>
      </w:pPr>
    </w:p>
    <w:p w:rsidR="00217C80" w:rsidRDefault="00C00353" w:rsidP="00EA0EA3">
      <w:pPr>
        <w:tabs>
          <w:tab w:val="left" w:pos="2793"/>
        </w:tabs>
        <w:spacing w:after="240" w:line="300" w:lineRule="exact"/>
        <w:ind w:left="-60"/>
        <w:jc w:val="center"/>
        <w:rPr>
          <w:rFonts w:cs="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92700127"/>
      <w:r>
        <w:rPr>
          <w:rFonts w:cs="Titr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شاخص‌هاي عموم</w:t>
      </w:r>
      <w:r w:rsidR="00CE7717">
        <w:rPr>
          <w:rFonts w:cs="Titr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>
        <w:rPr>
          <w:rFonts w:cs="Titr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ارزيابي عملكرد سال‌ 1400 </w:t>
      </w:r>
      <w:r w:rsidR="007E68AD">
        <w:rPr>
          <w:rFonts w:cs="Titr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دستگاه‏ها</w:t>
      </w:r>
      <w:r>
        <w:rPr>
          <w:rFonts w:cs="Titr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 اجرايي</w:t>
      </w:r>
      <w:r w:rsidR="00673942">
        <w:rPr>
          <w:rFonts w:cs="Titr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cs="Titr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سطح </w:t>
      </w:r>
      <w:r w:rsidR="00EA0EA3">
        <w:rPr>
          <w:rFonts w:cs="Titr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استانی</w:t>
      </w:r>
    </w:p>
    <w:tbl>
      <w:tblPr>
        <w:tblStyle w:val="TableGrid"/>
        <w:bidiVisual/>
        <w:tblW w:w="1302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9043"/>
        <w:gridCol w:w="1275"/>
        <w:gridCol w:w="1134"/>
        <w:gridCol w:w="984"/>
      </w:tblGrid>
      <w:tr w:rsidR="00217C80" w:rsidTr="00BB4A8A">
        <w:trPr>
          <w:trHeight w:val="567"/>
          <w:tblHeader/>
          <w:jc w:val="center"/>
        </w:trPr>
        <w:tc>
          <w:tcPr>
            <w:tcW w:w="584" w:type="dxa"/>
            <w:shd w:val="clear" w:color="auto" w:fill="D0CECE" w:themeFill="background2" w:themeFillShade="E6"/>
            <w:vAlign w:val="center"/>
          </w:tcPr>
          <w:p w:rsidR="00217C80" w:rsidRDefault="00C00353" w:rsidP="006E58AB">
            <w:pPr>
              <w:tabs>
                <w:tab w:val="left" w:pos="2793"/>
              </w:tabs>
              <w:spacing w:line="276" w:lineRule="auto"/>
              <w:ind w:left="-60" w:right="-324"/>
              <w:rPr>
                <w:rFonts w:cs="B Mitra"/>
                <w:b/>
                <w:bCs/>
                <w:sz w:val="22"/>
                <w:szCs w:val="22"/>
                <w:rtl/>
              </w:rPr>
            </w:pPr>
            <w:bookmarkStart w:id="2" w:name="_Hlk92700168"/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9043" w:type="dxa"/>
            <w:shd w:val="clear" w:color="auto" w:fill="D0CECE" w:themeFill="background2" w:themeFillShade="E6"/>
            <w:vAlign w:val="center"/>
          </w:tcPr>
          <w:p w:rsidR="00217C80" w:rsidRDefault="00807D2D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C00353">
              <w:rPr>
                <w:rFonts w:cs="B Mitra" w:hint="cs"/>
                <w:b/>
                <w:bCs/>
                <w:sz w:val="22"/>
                <w:szCs w:val="22"/>
                <w:rtl/>
              </w:rPr>
              <w:t>عنوان شاخص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217C80" w:rsidRDefault="00C00353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واحد سنجش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17C80" w:rsidRDefault="00C00353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هدف کمي</w:t>
            </w:r>
          </w:p>
        </w:tc>
        <w:tc>
          <w:tcPr>
            <w:tcW w:w="984" w:type="dxa"/>
            <w:shd w:val="clear" w:color="auto" w:fill="D0CECE" w:themeFill="background2" w:themeFillShade="E6"/>
            <w:vAlign w:val="center"/>
          </w:tcPr>
          <w:p w:rsidR="00217C80" w:rsidRDefault="00C00353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سقف امتياز</w:t>
            </w:r>
          </w:p>
        </w:tc>
      </w:tr>
      <w:tr w:rsidR="00E74496" w:rsidTr="00BB4A8A">
        <w:trPr>
          <w:trHeight w:val="20"/>
          <w:jc w:val="center"/>
        </w:trPr>
        <w:tc>
          <w:tcPr>
            <w:tcW w:w="584" w:type="dxa"/>
            <w:vAlign w:val="center"/>
          </w:tcPr>
          <w:p w:rsidR="00E74496" w:rsidRDefault="00E74496" w:rsidP="00E74496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9043" w:type="dxa"/>
            <w:vAlign w:val="center"/>
          </w:tcPr>
          <w:p w:rsidR="00E74496" w:rsidRDefault="00F30737" w:rsidP="00E74496">
            <w:pPr>
              <w:tabs>
                <w:tab w:val="left" w:pos="396"/>
              </w:tabs>
              <w:spacing w:line="276" w:lineRule="auto"/>
              <w:ind w:left="-60"/>
              <w:jc w:val="both"/>
              <w:rPr>
                <w:rStyle w:val="Hyperlink"/>
                <w:rFonts w:cs="B Mitra"/>
                <w:b/>
                <w:bCs/>
                <w:sz w:val="22"/>
                <w:szCs w:val="22"/>
                <w:u w:val="none"/>
                <w:rtl/>
              </w:rPr>
            </w:pPr>
            <w:r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نحوه</w:t>
            </w:r>
            <w:r w:rsidR="00E74496"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 xml:space="preserve"> ارائه خدمات </w:t>
            </w:r>
            <w:r w:rsidR="002C4718"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دستگاه</w:t>
            </w:r>
            <w:r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 xml:space="preserve"> و سهولت استفاده</w:t>
            </w:r>
          </w:p>
        </w:tc>
        <w:tc>
          <w:tcPr>
            <w:tcW w:w="1275" w:type="dxa"/>
            <w:vAlign w:val="center"/>
          </w:tcPr>
          <w:p w:rsidR="00E74496" w:rsidRDefault="00E74496" w:rsidP="00E74496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134" w:type="dxa"/>
            <w:vAlign w:val="center"/>
          </w:tcPr>
          <w:p w:rsidR="00E74496" w:rsidRDefault="00013D91" w:rsidP="00E74496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  <w:vAlign w:val="center"/>
          </w:tcPr>
          <w:p w:rsidR="00E74496" w:rsidRDefault="00CA5192" w:rsidP="00E74496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325</w:t>
            </w:r>
          </w:p>
        </w:tc>
      </w:tr>
      <w:tr w:rsidR="00013D91" w:rsidTr="00BB4A8A">
        <w:trPr>
          <w:trHeight w:val="20"/>
          <w:jc w:val="center"/>
        </w:trPr>
        <w:tc>
          <w:tcPr>
            <w:tcW w:w="584" w:type="dxa"/>
            <w:vAlign w:val="center"/>
          </w:tcPr>
          <w:p w:rsidR="00013D91" w:rsidRDefault="00013D91" w:rsidP="00013D91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9043" w:type="dxa"/>
            <w:vAlign w:val="center"/>
          </w:tcPr>
          <w:p w:rsidR="00013D91" w:rsidRDefault="00013D91" w:rsidP="00013D91">
            <w:pPr>
              <w:tabs>
                <w:tab w:val="left" w:pos="396"/>
              </w:tabs>
              <w:spacing w:line="276" w:lineRule="auto"/>
              <w:ind w:left="-60"/>
              <w:jc w:val="both"/>
              <w:rPr>
                <w:rStyle w:val="Hyperlink"/>
                <w:rFonts w:cs="B Mitra"/>
                <w:b/>
                <w:bCs/>
                <w:sz w:val="22"/>
                <w:szCs w:val="22"/>
                <w:u w:val="none"/>
                <w:rtl/>
              </w:rPr>
            </w:pPr>
            <w:r w:rsidRPr="00CC498E"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شايسته‏سالاري در انتصاب نيروي انساني</w:t>
            </w:r>
          </w:p>
        </w:tc>
        <w:tc>
          <w:tcPr>
            <w:tcW w:w="1275" w:type="dxa"/>
            <w:vAlign w:val="center"/>
          </w:tcPr>
          <w:p w:rsidR="00013D91" w:rsidRDefault="00013D91" w:rsidP="00013D91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134" w:type="dxa"/>
            <w:vAlign w:val="center"/>
          </w:tcPr>
          <w:p w:rsidR="00013D91" w:rsidRDefault="00013D91" w:rsidP="00013D91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  <w:vAlign w:val="center"/>
          </w:tcPr>
          <w:p w:rsidR="00013D91" w:rsidRDefault="00C210B7" w:rsidP="00013D91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</w:tr>
      <w:tr w:rsidR="002029D9" w:rsidTr="00BB4A8A">
        <w:trPr>
          <w:trHeight w:val="20"/>
          <w:jc w:val="center"/>
        </w:trPr>
        <w:tc>
          <w:tcPr>
            <w:tcW w:w="584" w:type="dxa"/>
            <w:vAlign w:val="center"/>
          </w:tcPr>
          <w:p w:rsidR="002029D9" w:rsidRDefault="004F29D6" w:rsidP="002029D9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9043" w:type="dxa"/>
            <w:vAlign w:val="center"/>
          </w:tcPr>
          <w:p w:rsidR="002029D9" w:rsidRDefault="002029D9" w:rsidP="002029D9">
            <w:pPr>
              <w:tabs>
                <w:tab w:val="left" w:pos="396"/>
              </w:tabs>
              <w:spacing w:line="276" w:lineRule="auto"/>
              <w:ind w:left="-60"/>
              <w:jc w:val="both"/>
              <w:rPr>
                <w:rStyle w:val="Hyperlink"/>
                <w:rFonts w:cs="B Mitra"/>
                <w:b/>
                <w:bCs/>
                <w:sz w:val="22"/>
                <w:szCs w:val="22"/>
                <w:u w:val="none"/>
                <w:rtl/>
              </w:rPr>
            </w:pPr>
            <w:r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اجرا و ارزشیابی دوره</w:t>
            </w:r>
            <w:r w:rsidR="00DC08AC">
              <w:rPr>
                <w:rStyle w:val="Hyperlink"/>
                <w:rFonts w:cs="B Mitra"/>
                <w:b/>
                <w:bCs/>
                <w:sz w:val="22"/>
                <w:szCs w:val="22"/>
                <w:u w:val="none"/>
                <w:rtl/>
              </w:rPr>
              <w:softHyphen/>
            </w:r>
            <w:r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های آموزشی مدیران و کارکنان</w:t>
            </w:r>
          </w:p>
        </w:tc>
        <w:tc>
          <w:tcPr>
            <w:tcW w:w="1275" w:type="dxa"/>
            <w:vAlign w:val="center"/>
          </w:tcPr>
          <w:p w:rsidR="002029D9" w:rsidRDefault="002029D9" w:rsidP="002029D9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134" w:type="dxa"/>
            <w:vAlign w:val="center"/>
          </w:tcPr>
          <w:p w:rsidR="002029D9" w:rsidRDefault="002029D9" w:rsidP="002029D9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  <w:vAlign w:val="center"/>
          </w:tcPr>
          <w:p w:rsidR="002029D9" w:rsidRDefault="00372313" w:rsidP="002029D9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80</w:t>
            </w:r>
          </w:p>
        </w:tc>
      </w:tr>
      <w:tr w:rsidR="002C4718" w:rsidTr="00BB4A8A">
        <w:trPr>
          <w:trHeight w:val="20"/>
          <w:jc w:val="center"/>
        </w:trPr>
        <w:tc>
          <w:tcPr>
            <w:tcW w:w="584" w:type="dxa"/>
            <w:vAlign w:val="center"/>
          </w:tcPr>
          <w:p w:rsidR="002C4718" w:rsidRDefault="002C4718" w:rsidP="002C4718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9043" w:type="dxa"/>
            <w:vAlign w:val="center"/>
          </w:tcPr>
          <w:p w:rsidR="002C4718" w:rsidRDefault="002C4718" w:rsidP="002C4718">
            <w:pPr>
              <w:tabs>
                <w:tab w:val="left" w:pos="396"/>
              </w:tabs>
              <w:spacing w:line="276" w:lineRule="auto"/>
              <w:ind w:left="-60"/>
              <w:jc w:val="both"/>
              <w:rPr>
                <w:rStyle w:val="Hyperlink"/>
                <w:rFonts w:cs="B Mitra"/>
                <w:b/>
                <w:bCs/>
                <w:sz w:val="22"/>
                <w:szCs w:val="22"/>
                <w:u w:val="none"/>
              </w:rPr>
            </w:pPr>
            <w:r w:rsidRPr="00CC498E"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ارتقاء سلامت اداري دستگاه</w:t>
            </w:r>
          </w:p>
        </w:tc>
        <w:tc>
          <w:tcPr>
            <w:tcW w:w="1275" w:type="dxa"/>
            <w:vAlign w:val="center"/>
          </w:tcPr>
          <w:p w:rsidR="002C4718" w:rsidRDefault="002C4718" w:rsidP="002C4718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134" w:type="dxa"/>
            <w:vAlign w:val="center"/>
          </w:tcPr>
          <w:p w:rsidR="002C4718" w:rsidRPr="0004356E" w:rsidRDefault="002C4718" w:rsidP="002C4718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  <w:vAlign w:val="center"/>
          </w:tcPr>
          <w:p w:rsidR="002C4718" w:rsidRDefault="00372313" w:rsidP="002C4718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80</w:t>
            </w:r>
          </w:p>
        </w:tc>
      </w:tr>
      <w:tr w:rsidR="00217C80" w:rsidTr="00BB4A8A">
        <w:trPr>
          <w:trHeight w:val="20"/>
          <w:jc w:val="center"/>
        </w:trPr>
        <w:tc>
          <w:tcPr>
            <w:tcW w:w="584" w:type="dxa"/>
            <w:vAlign w:val="center"/>
          </w:tcPr>
          <w:p w:rsidR="00217C80" w:rsidRDefault="002C4718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9043" w:type="dxa"/>
            <w:vAlign w:val="center"/>
          </w:tcPr>
          <w:p w:rsidR="00217C80" w:rsidRPr="00CB6DE9" w:rsidRDefault="008B29CE" w:rsidP="006E58AB">
            <w:pPr>
              <w:pStyle w:val="Heading1"/>
              <w:ind w:left="-60"/>
              <w:outlineLvl w:val="0"/>
              <w:rPr>
                <w:rStyle w:val="Hyperlink"/>
                <w:rFonts w:cs="B Mitra"/>
                <w:sz w:val="22"/>
                <w:szCs w:val="22"/>
                <w:u w:val="none"/>
                <w:rtl/>
              </w:rPr>
            </w:pPr>
            <w:r w:rsidRPr="00CC498E">
              <w:rPr>
                <w:rStyle w:val="Hyperlink"/>
                <w:rFonts w:cs="B Mitra" w:hint="cs"/>
                <w:sz w:val="22"/>
                <w:szCs w:val="22"/>
                <w:u w:val="none"/>
                <w:rtl/>
              </w:rPr>
              <w:t>ارائه خدمت به شهروندان توانخواه</w:t>
            </w:r>
            <w:r w:rsidR="00C00353" w:rsidRPr="00CB6DE9">
              <w:rPr>
                <w:rStyle w:val="Hyperlink"/>
                <w:rFonts w:cs="B Mitra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17C80" w:rsidRDefault="00C00353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134" w:type="dxa"/>
            <w:vAlign w:val="center"/>
          </w:tcPr>
          <w:p w:rsidR="00217C80" w:rsidRDefault="00C00353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  <w:vAlign w:val="center"/>
          </w:tcPr>
          <w:p w:rsidR="00217C80" w:rsidRDefault="002F3BE4" w:rsidP="0035103F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50</w:t>
            </w:r>
          </w:p>
        </w:tc>
      </w:tr>
      <w:tr w:rsidR="00CA5192" w:rsidTr="00BB4A8A">
        <w:trPr>
          <w:trHeight w:val="20"/>
          <w:jc w:val="center"/>
        </w:trPr>
        <w:tc>
          <w:tcPr>
            <w:tcW w:w="584" w:type="dxa"/>
            <w:vAlign w:val="center"/>
          </w:tcPr>
          <w:p w:rsidR="00CA5192" w:rsidRDefault="00CA5192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9043" w:type="dxa"/>
            <w:vAlign w:val="center"/>
          </w:tcPr>
          <w:p w:rsidR="00CA5192" w:rsidRPr="00CC498E" w:rsidRDefault="00CA5192" w:rsidP="006E58AB">
            <w:pPr>
              <w:pStyle w:val="Heading1"/>
              <w:ind w:left="-60"/>
              <w:outlineLvl w:val="0"/>
              <w:rPr>
                <w:rStyle w:val="Hyperlink"/>
                <w:rFonts w:cs="B Mitra"/>
                <w:sz w:val="22"/>
                <w:szCs w:val="22"/>
                <w:u w:val="none"/>
                <w:rtl/>
              </w:rPr>
            </w:pPr>
            <w:r w:rsidRPr="00CC498E">
              <w:rPr>
                <w:rStyle w:val="Hyperlink"/>
                <w:rFonts w:cs="B Mitra" w:hint="cs"/>
                <w:sz w:val="22"/>
                <w:szCs w:val="22"/>
                <w:u w:val="none"/>
                <w:rtl/>
              </w:rPr>
              <w:t xml:space="preserve">استقرار نظام </w:t>
            </w:r>
            <w:r w:rsidRPr="00CC498E">
              <w:rPr>
                <w:rStyle w:val="Hyperlink"/>
                <w:rFonts w:cs="B Mitra"/>
                <w:sz w:val="22"/>
                <w:szCs w:val="22"/>
                <w:u w:val="none"/>
                <w:rtl/>
              </w:rPr>
              <w:t xml:space="preserve">رسيدگي به </w:t>
            </w:r>
            <w:r w:rsidRPr="00CC498E">
              <w:rPr>
                <w:rStyle w:val="Hyperlink"/>
                <w:rFonts w:cs="B Mitra" w:hint="cs"/>
                <w:sz w:val="22"/>
                <w:szCs w:val="22"/>
                <w:u w:val="none"/>
                <w:rtl/>
              </w:rPr>
              <w:t>شکایات</w:t>
            </w:r>
            <w:r w:rsidRPr="00CC498E">
              <w:rPr>
                <w:rStyle w:val="Hyperlink"/>
                <w:rFonts w:cs="B Mitra"/>
                <w:sz w:val="22"/>
                <w:szCs w:val="22"/>
                <w:u w:val="none"/>
                <w:rtl/>
              </w:rPr>
              <w:t xml:space="preserve"> مردم</w:t>
            </w:r>
            <w:r w:rsidRPr="00CC498E">
              <w:rPr>
                <w:rStyle w:val="Hyperlink"/>
                <w:rFonts w:cs="B Mitra" w:hint="cs"/>
                <w:sz w:val="22"/>
                <w:szCs w:val="22"/>
                <w:u w:val="none"/>
                <w:rtl/>
              </w:rPr>
              <w:t>ي</w:t>
            </w:r>
          </w:p>
        </w:tc>
        <w:tc>
          <w:tcPr>
            <w:tcW w:w="1275" w:type="dxa"/>
            <w:vAlign w:val="center"/>
          </w:tcPr>
          <w:p w:rsidR="00CA5192" w:rsidRDefault="00CA5192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134" w:type="dxa"/>
            <w:vAlign w:val="center"/>
          </w:tcPr>
          <w:p w:rsidR="00CA5192" w:rsidRDefault="00CA5192" w:rsidP="006E58AB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  <w:vAlign w:val="center"/>
          </w:tcPr>
          <w:p w:rsidR="00CA5192" w:rsidRDefault="00372313" w:rsidP="0035103F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80</w:t>
            </w:r>
          </w:p>
        </w:tc>
      </w:tr>
      <w:tr w:rsidR="00EA0EA3" w:rsidTr="00BB4A8A">
        <w:trPr>
          <w:trHeight w:val="378"/>
          <w:jc w:val="center"/>
        </w:trPr>
        <w:tc>
          <w:tcPr>
            <w:tcW w:w="584" w:type="dxa"/>
            <w:vAlign w:val="center"/>
          </w:tcPr>
          <w:p w:rsidR="00EA0EA3" w:rsidRDefault="00CA5192" w:rsidP="00EA0EA3">
            <w:pPr>
              <w:spacing w:line="276" w:lineRule="auto"/>
              <w:ind w:left="-60"/>
              <w:jc w:val="center"/>
              <w:rPr>
                <w:rFonts w:cs="Mitra"/>
                <w:sz w:val="28"/>
                <w:szCs w:val="28"/>
                <w:rtl/>
              </w:rPr>
            </w:pPr>
            <w:r>
              <w:rPr>
                <w:rFonts w:cs="Mitra" w:hint="cs"/>
                <w:sz w:val="28"/>
                <w:szCs w:val="28"/>
                <w:rtl/>
              </w:rPr>
              <w:t>7</w:t>
            </w:r>
          </w:p>
        </w:tc>
        <w:tc>
          <w:tcPr>
            <w:tcW w:w="9043" w:type="dxa"/>
            <w:vAlign w:val="center"/>
          </w:tcPr>
          <w:p w:rsidR="00EA0EA3" w:rsidRPr="00CC498E" w:rsidRDefault="00EA0EA3" w:rsidP="00EA0EA3">
            <w:pPr>
              <w:tabs>
                <w:tab w:val="left" w:pos="396"/>
              </w:tabs>
              <w:spacing w:line="276" w:lineRule="auto"/>
              <w:ind w:left="-60"/>
              <w:jc w:val="both"/>
              <w:rPr>
                <w:rStyle w:val="Hyperlink"/>
                <w:rFonts w:cs="B Mitra"/>
                <w:b/>
                <w:bCs/>
                <w:sz w:val="22"/>
                <w:szCs w:val="22"/>
                <w:u w:val="none"/>
                <w:rtl/>
              </w:rPr>
            </w:pPr>
            <w:r w:rsidRPr="00CC498E"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استقرار نظام جامع توسعه و ترويج فرهنگ اقامه نماز</w:t>
            </w:r>
          </w:p>
        </w:tc>
        <w:tc>
          <w:tcPr>
            <w:tcW w:w="1275" w:type="dxa"/>
            <w:vAlign w:val="center"/>
          </w:tcPr>
          <w:p w:rsidR="00EA0EA3" w:rsidRDefault="00EA0EA3" w:rsidP="00EA0EA3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134" w:type="dxa"/>
            <w:vAlign w:val="center"/>
          </w:tcPr>
          <w:p w:rsidR="00EA0EA3" w:rsidRDefault="00EA0EA3" w:rsidP="00EA0EA3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  <w:vAlign w:val="center"/>
          </w:tcPr>
          <w:p w:rsidR="00EA0EA3" w:rsidRDefault="00372313" w:rsidP="0035103F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35</w:t>
            </w:r>
          </w:p>
        </w:tc>
      </w:tr>
      <w:tr w:rsidR="00EA0EA3" w:rsidTr="00BB4A8A">
        <w:trPr>
          <w:trHeight w:val="57"/>
          <w:jc w:val="center"/>
        </w:trPr>
        <w:tc>
          <w:tcPr>
            <w:tcW w:w="584" w:type="dxa"/>
            <w:vAlign w:val="center"/>
          </w:tcPr>
          <w:p w:rsidR="00EA0EA3" w:rsidRDefault="00CA5192" w:rsidP="00EA0EA3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9043" w:type="dxa"/>
            <w:vAlign w:val="center"/>
          </w:tcPr>
          <w:p w:rsidR="00EA0EA3" w:rsidRDefault="00EA0EA3" w:rsidP="00EA0EA3">
            <w:pPr>
              <w:tabs>
                <w:tab w:val="left" w:pos="396"/>
              </w:tabs>
              <w:spacing w:line="276" w:lineRule="auto"/>
              <w:ind w:left="-60"/>
              <w:jc w:val="both"/>
              <w:rPr>
                <w:rStyle w:val="Hyperlink"/>
                <w:rFonts w:cs="B Mitra"/>
                <w:b/>
                <w:bCs/>
                <w:sz w:val="22"/>
                <w:szCs w:val="22"/>
                <w:u w:val="none"/>
                <w:rtl/>
              </w:rPr>
            </w:pPr>
            <w:r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آسيب شناسي و بهبود عملکرد</w:t>
            </w:r>
            <w:r w:rsidR="002C4718"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(</w:t>
            </w:r>
            <w:r w:rsidR="002C4718">
              <w:rPr>
                <w:rStyle w:val="Hyperlink"/>
                <w:rFonts w:cs="B Mitra"/>
                <w:b/>
                <w:bCs/>
                <w:sz w:val="22"/>
                <w:szCs w:val="22"/>
                <w:u w:val="none"/>
              </w:rPr>
              <w:t>PDCA</w:t>
            </w:r>
            <w:r w:rsidR="002C4718">
              <w:rPr>
                <w:rStyle w:val="Hyperlink"/>
                <w:rFonts w:cs="B Mitra" w:hint="cs"/>
                <w:b/>
                <w:bCs/>
                <w:sz w:val="22"/>
                <w:szCs w:val="22"/>
                <w:u w:val="none"/>
                <w:rtl/>
              </w:rPr>
              <w:t>)</w:t>
            </w:r>
          </w:p>
        </w:tc>
        <w:tc>
          <w:tcPr>
            <w:tcW w:w="1275" w:type="dxa"/>
            <w:vAlign w:val="center"/>
          </w:tcPr>
          <w:p w:rsidR="00EA0EA3" w:rsidRDefault="00EA0EA3" w:rsidP="00EA0EA3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134" w:type="dxa"/>
            <w:vAlign w:val="center"/>
          </w:tcPr>
          <w:p w:rsidR="00EA0EA3" w:rsidRDefault="00EA0EA3" w:rsidP="00EA0EA3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  <w:vAlign w:val="center"/>
          </w:tcPr>
          <w:p w:rsidR="00EA0EA3" w:rsidRDefault="00066535" w:rsidP="0035103F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250</w:t>
            </w:r>
          </w:p>
        </w:tc>
      </w:tr>
      <w:tr w:rsidR="00EA0EA3" w:rsidTr="00BB4A8A">
        <w:trPr>
          <w:trHeight w:val="119"/>
          <w:jc w:val="center"/>
        </w:trPr>
        <w:tc>
          <w:tcPr>
            <w:tcW w:w="12036" w:type="dxa"/>
            <w:gridSpan w:val="4"/>
            <w:vAlign w:val="center"/>
          </w:tcPr>
          <w:p w:rsidR="00EA0EA3" w:rsidRPr="0035103F" w:rsidRDefault="00EA0EA3" w:rsidP="008B23B4">
            <w:pPr>
              <w:tabs>
                <w:tab w:val="left" w:pos="2793"/>
              </w:tabs>
              <w:spacing w:line="276" w:lineRule="auto"/>
              <w:ind w:left="-60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5103F">
              <w:rPr>
                <w:rFonts w:cs="B Mitra" w:hint="cs"/>
                <w:b/>
                <w:bCs/>
                <w:sz w:val="28"/>
                <w:szCs w:val="28"/>
                <w:rtl/>
              </w:rPr>
              <w:t>جمع کل</w:t>
            </w:r>
          </w:p>
        </w:tc>
        <w:tc>
          <w:tcPr>
            <w:tcW w:w="984" w:type="dxa"/>
            <w:vAlign w:val="center"/>
          </w:tcPr>
          <w:p w:rsidR="00EA0EA3" w:rsidRPr="00EA0EA3" w:rsidRDefault="00EA0EA3" w:rsidP="00EA0EA3">
            <w:pPr>
              <w:tabs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A0EA3">
              <w:rPr>
                <w:rFonts w:cs="B Mitra" w:hint="cs"/>
                <w:b/>
                <w:bCs/>
                <w:sz w:val="28"/>
                <w:szCs w:val="28"/>
                <w:rtl/>
              </w:rPr>
              <w:t>1000</w:t>
            </w:r>
          </w:p>
        </w:tc>
      </w:tr>
      <w:bookmarkEnd w:id="2"/>
    </w:tbl>
    <w:p w:rsidR="00217C80" w:rsidRDefault="00217C80" w:rsidP="006E58AB">
      <w:pPr>
        <w:ind w:left="-60"/>
        <w:rPr>
          <w:rtl/>
          <w:lang w:bidi="fa-IR"/>
        </w:rPr>
      </w:pPr>
    </w:p>
    <w:p w:rsidR="00AF34AC" w:rsidRDefault="00AF34AC" w:rsidP="006E58AB">
      <w:pPr>
        <w:ind w:left="-60"/>
        <w:rPr>
          <w:rtl/>
          <w:lang w:bidi="fa-IR"/>
        </w:rPr>
      </w:pPr>
    </w:p>
    <w:p w:rsidR="00AF34AC" w:rsidRDefault="00AF34AC" w:rsidP="006E58AB">
      <w:pPr>
        <w:ind w:left="-60"/>
        <w:rPr>
          <w:rtl/>
          <w:lang w:bidi="fa-IR"/>
        </w:rPr>
      </w:pPr>
    </w:p>
    <w:p w:rsidR="00AF34AC" w:rsidRDefault="00AF34AC" w:rsidP="006E58AB">
      <w:pPr>
        <w:ind w:left="-60"/>
        <w:rPr>
          <w:rtl/>
          <w:lang w:bidi="fa-IR"/>
        </w:rPr>
      </w:pPr>
    </w:p>
    <w:p w:rsidR="00AF34AC" w:rsidRDefault="00AF34AC" w:rsidP="006E58AB">
      <w:pPr>
        <w:ind w:left="-60"/>
        <w:rPr>
          <w:rtl/>
          <w:lang w:bidi="fa-IR"/>
        </w:rPr>
      </w:pPr>
    </w:p>
    <w:p w:rsidR="00AF34AC" w:rsidRDefault="00AF34AC" w:rsidP="006E58AB">
      <w:pPr>
        <w:ind w:left="-60"/>
        <w:rPr>
          <w:rtl/>
          <w:lang w:bidi="fa-IR"/>
        </w:rPr>
      </w:pPr>
    </w:p>
    <w:bookmarkEnd w:id="1"/>
    <w:p w:rsidR="00EA0EA3" w:rsidRDefault="00EA0EA3" w:rsidP="006E58AB">
      <w:pPr>
        <w:ind w:left="-60"/>
        <w:rPr>
          <w:rtl/>
          <w:lang w:bidi="fa-IR"/>
        </w:rPr>
      </w:pPr>
    </w:p>
    <w:p w:rsidR="00EA0EA3" w:rsidRDefault="00EA0EA3" w:rsidP="006E58AB">
      <w:pPr>
        <w:ind w:left="-60"/>
        <w:rPr>
          <w:rtl/>
          <w:lang w:bidi="fa-IR"/>
        </w:rPr>
      </w:pPr>
    </w:p>
    <w:p w:rsidR="00EA0EA3" w:rsidRDefault="00EA0EA3" w:rsidP="006E58AB">
      <w:pPr>
        <w:ind w:left="-60"/>
        <w:rPr>
          <w:rtl/>
          <w:lang w:bidi="fa-IR"/>
        </w:rPr>
      </w:pPr>
    </w:p>
    <w:p w:rsidR="00EA0EA3" w:rsidRDefault="00EA0EA3" w:rsidP="006E58AB">
      <w:pPr>
        <w:ind w:left="-60"/>
        <w:rPr>
          <w:rtl/>
          <w:lang w:bidi="fa-IR"/>
        </w:rPr>
      </w:pPr>
    </w:p>
    <w:p w:rsidR="00EA0EA3" w:rsidRDefault="00EA0EA3" w:rsidP="006E58AB">
      <w:pPr>
        <w:ind w:left="-60"/>
        <w:rPr>
          <w:rtl/>
          <w:lang w:bidi="fa-IR"/>
        </w:rPr>
      </w:pPr>
    </w:p>
    <w:p w:rsidR="00EA0EA3" w:rsidRDefault="00EA0EA3" w:rsidP="006E58AB">
      <w:pPr>
        <w:ind w:left="-60"/>
        <w:rPr>
          <w:rtl/>
          <w:lang w:bidi="fa-IR"/>
        </w:rPr>
      </w:pPr>
    </w:p>
    <w:p w:rsidR="00EA0EA3" w:rsidRDefault="00EA0EA3" w:rsidP="006E58AB">
      <w:pPr>
        <w:ind w:left="-60"/>
        <w:rPr>
          <w:rtl/>
          <w:lang w:bidi="fa-IR"/>
        </w:rPr>
      </w:pPr>
    </w:p>
    <w:p w:rsidR="00EA0EA3" w:rsidRDefault="00EA0EA3" w:rsidP="006E58AB">
      <w:pPr>
        <w:ind w:left="-60"/>
        <w:rPr>
          <w:rtl/>
          <w:lang w:bidi="fa-IR"/>
        </w:rPr>
      </w:pPr>
    </w:p>
    <w:p w:rsidR="00066535" w:rsidRDefault="00066535" w:rsidP="006E58AB">
      <w:pPr>
        <w:ind w:left="-60"/>
        <w:rPr>
          <w:rtl/>
          <w:lang w:bidi="fa-IR"/>
        </w:rPr>
      </w:pPr>
    </w:p>
    <w:p w:rsidR="005367B7" w:rsidRDefault="005367B7" w:rsidP="004A54C8">
      <w:pPr>
        <w:jc w:val="both"/>
        <w:rPr>
          <w:rFonts w:cs="Mitra"/>
          <w:b/>
          <w:bCs/>
          <w:rtl/>
          <w:lang w:bidi="fa-IR"/>
        </w:rPr>
      </w:pPr>
    </w:p>
    <w:tbl>
      <w:tblPr>
        <w:tblStyle w:val="TableGrid7"/>
        <w:tblpPr w:leftFromText="180" w:rightFromText="180" w:vertAnchor="page" w:horzAnchor="margin" w:tblpY="1012"/>
        <w:bidiVisual/>
        <w:tblW w:w="13454" w:type="dxa"/>
        <w:tblLook w:val="04A0" w:firstRow="1" w:lastRow="0" w:firstColumn="1" w:lastColumn="0" w:noHBand="0" w:noVBand="1"/>
      </w:tblPr>
      <w:tblGrid>
        <w:gridCol w:w="1267"/>
        <w:gridCol w:w="7655"/>
        <w:gridCol w:w="2976"/>
        <w:gridCol w:w="1556"/>
      </w:tblGrid>
      <w:tr w:rsidR="00C82082" w:rsidRPr="00111B3B" w:rsidTr="00E0247C">
        <w:trPr>
          <w:trHeight w:val="416"/>
        </w:trPr>
        <w:tc>
          <w:tcPr>
            <w:tcW w:w="13454" w:type="dxa"/>
            <w:gridSpan w:val="4"/>
            <w:shd w:val="clear" w:color="auto" w:fill="D9D9D9" w:themeFill="background1" w:themeFillShade="D9"/>
            <w:vAlign w:val="center"/>
          </w:tcPr>
          <w:p w:rsidR="00C82082" w:rsidRPr="00176FDB" w:rsidRDefault="002E439A" w:rsidP="00257AF2">
            <w:pPr>
              <w:ind w:left="-60" w:right="284"/>
              <w:jc w:val="center"/>
              <w:rPr>
                <w:rFonts w:ascii="Calibri" w:eastAsia="Calibri" w:hAnsi="Calibri" w:cs="B Mitra"/>
                <w:b/>
                <w:bCs/>
                <w:color w:val="0070C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lastRenderedPageBreak/>
              <w:t xml:space="preserve"> </w:t>
            </w:r>
            <w:r>
              <w:rPr>
                <w:rFonts w:ascii="Calibri" w:eastAsia="Calibri" w:hAnsi="Calibri" w:hint="cs"/>
                <w:color w:val="0070C0"/>
                <w:rtl/>
              </w:rPr>
              <w:t xml:space="preserve">     </w:t>
            </w:r>
            <w:r w:rsidR="00C82082" w:rsidRPr="00176FDB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شاخص اول- </w:t>
            </w:r>
            <w:r w:rsidR="00257AF2" w:rsidRPr="00176FDB">
              <w:rPr>
                <w:rStyle w:val="Hyperlink"/>
                <w:rFonts w:cs="B Mitra" w:hint="cs"/>
                <w:b/>
                <w:bCs/>
                <w:u w:val="none"/>
                <w:rtl/>
              </w:rPr>
              <w:t xml:space="preserve"> نحوه ارائه خدمات دستگاه و سهولت استفاده</w:t>
            </w:r>
            <w:r w:rsidR="00257AF2" w:rsidRPr="00176FDB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 </w:t>
            </w:r>
            <w:r w:rsidR="00C82082" w:rsidRPr="00176FDB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(</w:t>
            </w:r>
            <w:r w:rsidR="00257AF2" w:rsidRPr="00176FDB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325</w:t>
            </w:r>
            <w:r w:rsidR="00C82082" w:rsidRPr="00176FDB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 امتياز)</w:t>
            </w:r>
          </w:p>
        </w:tc>
      </w:tr>
      <w:tr w:rsidR="00C82082" w:rsidRPr="00111B3B" w:rsidTr="00D2146E">
        <w:trPr>
          <w:trHeight w:val="397"/>
        </w:trPr>
        <w:tc>
          <w:tcPr>
            <w:tcW w:w="1267" w:type="dxa"/>
            <w:shd w:val="clear" w:color="auto" w:fill="DEEAF6" w:themeFill="accent1" w:themeFillTint="33"/>
            <w:vAlign w:val="center"/>
          </w:tcPr>
          <w:p w:rsidR="00C82082" w:rsidRPr="001A50CF" w:rsidRDefault="00C82082" w:rsidP="00C82082">
            <w:pPr>
              <w:tabs>
                <w:tab w:val="left" w:pos="1588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A50CF">
              <w:rPr>
                <w:rFonts w:cs="B Mitra" w:hint="cs"/>
                <w:b/>
                <w:bCs/>
                <w:sz w:val="20"/>
                <w:szCs w:val="20"/>
                <w:rtl/>
              </w:rPr>
              <w:t>شماره نماگر</w:t>
            </w:r>
          </w:p>
        </w:tc>
        <w:tc>
          <w:tcPr>
            <w:tcW w:w="7655" w:type="dxa"/>
            <w:shd w:val="clear" w:color="auto" w:fill="DEEAF6" w:themeFill="accent1" w:themeFillTint="33"/>
            <w:vAlign w:val="center"/>
          </w:tcPr>
          <w:p w:rsidR="00C82082" w:rsidRPr="001A50CF" w:rsidRDefault="00C82082" w:rsidP="00C82082">
            <w:pPr>
              <w:tabs>
                <w:tab w:val="left" w:pos="1588"/>
                <w:tab w:val="left" w:pos="1788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A50CF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نماگر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C82082" w:rsidRPr="001A50CF" w:rsidRDefault="00C82082" w:rsidP="00C82082">
            <w:pPr>
              <w:tabs>
                <w:tab w:val="left" w:pos="1588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A50CF">
              <w:rPr>
                <w:rFonts w:cs="B Mitra" w:hint="cs"/>
                <w:b/>
                <w:bCs/>
                <w:sz w:val="20"/>
                <w:szCs w:val="20"/>
                <w:rtl/>
              </w:rPr>
              <w:t>نحوه سنجش</w:t>
            </w:r>
          </w:p>
        </w:tc>
        <w:tc>
          <w:tcPr>
            <w:tcW w:w="1556" w:type="dxa"/>
            <w:shd w:val="clear" w:color="auto" w:fill="DEEAF6" w:themeFill="accent1" w:themeFillTint="33"/>
            <w:vAlign w:val="center"/>
          </w:tcPr>
          <w:p w:rsidR="00C82082" w:rsidRPr="001A50CF" w:rsidRDefault="00C82082" w:rsidP="00C82082">
            <w:pPr>
              <w:tabs>
                <w:tab w:val="left" w:pos="1588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A50CF">
              <w:rPr>
                <w:rFonts w:cs="B Mitra" w:hint="cs"/>
                <w:b/>
                <w:bCs/>
                <w:sz w:val="20"/>
                <w:szCs w:val="20"/>
                <w:rtl/>
              </w:rPr>
              <w:t>سقف امتياز</w:t>
            </w:r>
          </w:p>
        </w:tc>
      </w:tr>
      <w:tr w:rsidR="00873915" w:rsidRPr="00111B3B" w:rsidTr="00D2146E">
        <w:trPr>
          <w:trHeight w:val="227"/>
        </w:trPr>
        <w:tc>
          <w:tcPr>
            <w:tcW w:w="1267" w:type="dxa"/>
            <w:vAlign w:val="center"/>
          </w:tcPr>
          <w:p w:rsidR="00873915" w:rsidRPr="001A50CF" w:rsidRDefault="00873915" w:rsidP="00873915">
            <w:pPr>
              <w:spacing w:line="276" w:lineRule="auto"/>
              <w:ind w:left="-60" w:right="-143"/>
              <w:jc w:val="center"/>
              <w:rPr>
                <w:rFonts w:cs="B Mitra"/>
                <w:rtl/>
              </w:rPr>
            </w:pPr>
            <w:r w:rsidRPr="001A50CF">
              <w:rPr>
                <w:rFonts w:cs="B Mitra" w:hint="cs"/>
                <w:rtl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73915" w:rsidRPr="00DE1F1E" w:rsidRDefault="00873915" w:rsidP="00873915">
            <w:pPr>
              <w:tabs>
                <w:tab w:val="left" w:pos="396"/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sz w:val="28"/>
                <w:szCs w:val="28"/>
                <w:rtl/>
              </w:rPr>
            </w:pPr>
            <w:r w:rsidRPr="00D06173">
              <w:rPr>
                <w:rFonts w:cs="B Mitra" w:hint="cs"/>
                <w:sz w:val="28"/>
                <w:szCs w:val="28"/>
                <w:rtl/>
              </w:rPr>
              <w:t>وجود اطلاعات و قابلیت‌های خاص در تارنمای دستگاه</w:t>
            </w:r>
          </w:p>
        </w:tc>
        <w:tc>
          <w:tcPr>
            <w:tcW w:w="2976" w:type="dxa"/>
            <w:vMerge w:val="restart"/>
            <w:vAlign w:val="center"/>
          </w:tcPr>
          <w:p w:rsidR="00873915" w:rsidRPr="001A50CF" w:rsidRDefault="00873915" w:rsidP="00873915">
            <w:pPr>
              <w:tabs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rtl/>
              </w:rPr>
            </w:pPr>
            <w:r w:rsidRPr="001A50CF">
              <w:rPr>
                <w:rFonts w:cs="B Mitra" w:hint="cs"/>
                <w:rtl/>
              </w:rPr>
              <w:t>بر اساس شیوه نامه</w:t>
            </w:r>
          </w:p>
        </w:tc>
        <w:tc>
          <w:tcPr>
            <w:tcW w:w="1556" w:type="dxa"/>
            <w:vAlign w:val="center"/>
          </w:tcPr>
          <w:p w:rsidR="00873915" w:rsidRPr="001A50CF" w:rsidRDefault="00873915" w:rsidP="00873915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</w:tr>
      <w:tr w:rsidR="00873915" w:rsidRPr="00111B3B" w:rsidTr="00D2146E">
        <w:trPr>
          <w:trHeight w:val="227"/>
        </w:trPr>
        <w:tc>
          <w:tcPr>
            <w:tcW w:w="1267" w:type="dxa"/>
            <w:vAlign w:val="center"/>
          </w:tcPr>
          <w:p w:rsidR="00873915" w:rsidRPr="001A50CF" w:rsidRDefault="00873915" w:rsidP="00873915">
            <w:pPr>
              <w:spacing w:line="276" w:lineRule="auto"/>
              <w:ind w:left="-60" w:right="-14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73915" w:rsidRPr="00DE1F1E" w:rsidRDefault="00873915" w:rsidP="00873915">
            <w:pPr>
              <w:tabs>
                <w:tab w:val="left" w:pos="396"/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sz w:val="28"/>
                <w:szCs w:val="28"/>
              </w:rPr>
            </w:pPr>
            <w:r w:rsidRPr="00DE1F1E">
              <w:rPr>
                <w:rFonts w:cs="B Mitra" w:hint="cs"/>
                <w:sz w:val="28"/>
                <w:szCs w:val="28"/>
                <w:rtl/>
              </w:rPr>
              <w:t xml:space="preserve">کیفیت ارائه خدمات از طریق میزخدمت </w:t>
            </w:r>
            <w:r>
              <w:rPr>
                <w:rFonts w:cs="B Mitra" w:hint="cs"/>
                <w:sz w:val="28"/>
                <w:szCs w:val="28"/>
                <w:rtl/>
              </w:rPr>
              <w:t>(</w:t>
            </w:r>
            <w:r w:rsidRPr="00DE1F1E">
              <w:rPr>
                <w:rFonts w:cs="B Mitra" w:hint="cs"/>
                <w:sz w:val="28"/>
                <w:szCs w:val="28"/>
                <w:rtl/>
              </w:rPr>
              <w:t>حضوری</w:t>
            </w:r>
            <w:r>
              <w:rPr>
                <w:rFonts w:cs="B Mitra" w:hint="cs"/>
                <w:sz w:val="28"/>
                <w:szCs w:val="28"/>
                <w:rtl/>
              </w:rPr>
              <w:t>، الکترونیکی، ترکیبی)</w:t>
            </w:r>
          </w:p>
        </w:tc>
        <w:tc>
          <w:tcPr>
            <w:tcW w:w="2976" w:type="dxa"/>
            <w:vMerge/>
            <w:vAlign w:val="center"/>
          </w:tcPr>
          <w:p w:rsidR="00873915" w:rsidRPr="001A50CF" w:rsidRDefault="00873915" w:rsidP="00873915">
            <w:pPr>
              <w:tabs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rtl/>
              </w:rPr>
            </w:pPr>
          </w:p>
        </w:tc>
        <w:tc>
          <w:tcPr>
            <w:tcW w:w="1556" w:type="dxa"/>
            <w:vAlign w:val="center"/>
          </w:tcPr>
          <w:p w:rsidR="00873915" w:rsidRDefault="00873915" w:rsidP="00873915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200</w:t>
            </w:r>
          </w:p>
        </w:tc>
      </w:tr>
      <w:tr w:rsidR="00873915" w:rsidRPr="00111B3B" w:rsidTr="00D2146E">
        <w:trPr>
          <w:trHeight w:val="227"/>
        </w:trPr>
        <w:tc>
          <w:tcPr>
            <w:tcW w:w="1267" w:type="dxa"/>
            <w:vAlign w:val="center"/>
          </w:tcPr>
          <w:p w:rsidR="00873915" w:rsidRPr="001A50CF" w:rsidRDefault="00873915" w:rsidP="00873915">
            <w:pPr>
              <w:spacing w:line="276" w:lineRule="auto"/>
              <w:ind w:left="-60" w:right="-14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73915" w:rsidRPr="00D6419B" w:rsidRDefault="00873915" w:rsidP="00873915">
            <w:pPr>
              <w:tabs>
                <w:tab w:val="left" w:pos="396"/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sz w:val="28"/>
                <w:szCs w:val="28"/>
              </w:rPr>
            </w:pPr>
            <w:r w:rsidRPr="00D6419B">
              <w:rPr>
                <w:rFonts w:cs="B Mitra"/>
                <w:sz w:val="28"/>
                <w:szCs w:val="28"/>
                <w:rtl/>
              </w:rPr>
              <w:t>حذف دریافت کپی مدارک هویتی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 خدمت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گیرندگان</w:t>
            </w:r>
            <w:r w:rsidRPr="00D6419B">
              <w:rPr>
                <w:rFonts w:cs="B Mitra"/>
                <w:sz w:val="28"/>
                <w:szCs w:val="28"/>
                <w:rtl/>
              </w:rPr>
              <w:t xml:space="preserve"> (کارت ملی و شناسنامه)</w:t>
            </w:r>
          </w:p>
        </w:tc>
        <w:tc>
          <w:tcPr>
            <w:tcW w:w="2976" w:type="dxa"/>
            <w:vMerge/>
            <w:vAlign w:val="center"/>
          </w:tcPr>
          <w:p w:rsidR="00873915" w:rsidRPr="001A50CF" w:rsidRDefault="00873915" w:rsidP="00873915">
            <w:pPr>
              <w:tabs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rtl/>
              </w:rPr>
            </w:pPr>
          </w:p>
        </w:tc>
        <w:tc>
          <w:tcPr>
            <w:tcW w:w="1556" w:type="dxa"/>
            <w:vAlign w:val="center"/>
          </w:tcPr>
          <w:p w:rsidR="00873915" w:rsidRPr="001A50CF" w:rsidRDefault="00873915" w:rsidP="00873915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</w:t>
            </w:r>
          </w:p>
        </w:tc>
      </w:tr>
      <w:tr w:rsidR="001955C7" w:rsidRPr="00111B3B" w:rsidTr="00E612B1">
        <w:trPr>
          <w:trHeight w:val="397"/>
        </w:trPr>
        <w:tc>
          <w:tcPr>
            <w:tcW w:w="13454" w:type="dxa"/>
            <w:gridSpan w:val="4"/>
            <w:vAlign w:val="center"/>
          </w:tcPr>
          <w:p w:rsidR="001955C7" w:rsidRPr="00176FDB" w:rsidRDefault="001955C7" w:rsidP="001955C7">
            <w:pPr>
              <w:spacing w:line="320" w:lineRule="exact"/>
              <w:ind w:right="284"/>
              <w:rPr>
                <w:rFonts w:cs="B Mitra"/>
                <w:b/>
                <w:bCs/>
                <w:rtl/>
              </w:rPr>
            </w:pPr>
            <w:r w:rsidRPr="00176FDB">
              <w:rPr>
                <w:rFonts w:cs="B Mitra" w:hint="cs"/>
                <w:b/>
                <w:bCs/>
                <w:rtl/>
              </w:rPr>
              <w:t xml:space="preserve">مستندات قابل ارائه از سوی دستگاه: </w:t>
            </w:r>
            <w:r w:rsidRPr="00176FDB">
              <w:rPr>
                <w:rFonts w:cs="B Mitra"/>
                <w:rtl/>
              </w:rPr>
              <w:t>ارائه مستندات مرتبط با نماگر</w:t>
            </w:r>
            <w:r w:rsidR="00176FDB">
              <w:rPr>
                <w:rFonts w:cs="B Mitra" w:hint="cs"/>
                <w:rtl/>
              </w:rPr>
              <w:t>های</w:t>
            </w:r>
            <w:r w:rsidRPr="00176FDB">
              <w:rPr>
                <w:rFonts w:cs="B Mitra"/>
                <w:rtl/>
              </w:rPr>
              <w:t xml:space="preserve"> شاخص</w:t>
            </w:r>
          </w:p>
        </w:tc>
      </w:tr>
    </w:tbl>
    <w:p w:rsidR="00D2146E" w:rsidRPr="00AF1B35" w:rsidRDefault="001A50CF" w:rsidP="00D2146E">
      <w:pPr>
        <w:spacing w:line="320" w:lineRule="exact"/>
        <w:ind w:right="284"/>
        <w:jc w:val="both"/>
      </w:pPr>
      <w:r>
        <w:rPr>
          <w:rFonts w:cs="Mitra" w:hint="cs"/>
          <w:b/>
          <w:bCs/>
          <w:rtl/>
          <w:lang w:bidi="fa-IR"/>
        </w:rPr>
        <w:t>مستندات شاخص:</w:t>
      </w:r>
      <w:r w:rsidR="00D2146E" w:rsidRPr="00D2146E">
        <w:rPr>
          <w:rFonts w:cs="Mitra" w:hint="cs"/>
          <w:b/>
          <w:bCs/>
          <w:rtl/>
          <w:lang w:bidi="fa-IR"/>
        </w:rPr>
        <w:t xml:space="preserve"> </w:t>
      </w:r>
      <w:r w:rsidR="00D2146E">
        <w:rPr>
          <w:rFonts w:ascii="Tahoma" w:hAnsi="Tahoma" w:cs="B Mitra" w:hint="cs"/>
          <w:color w:val="0070C0"/>
          <w:rtl/>
          <w:lang w:bidi="fa-IR"/>
        </w:rPr>
        <w:t xml:space="preserve">دستورالعمل میز خدمت موضوع نامه شماره </w:t>
      </w:r>
      <w:r w:rsidR="00D2146E">
        <w:rPr>
          <w:rFonts w:ascii="Tahoma" w:hAnsi="Tahoma" w:cs="B Mitra"/>
          <w:color w:val="0070C0"/>
          <w:rtl/>
          <w:lang w:bidi="fa-IR"/>
        </w:rPr>
        <w:t>1538588</w:t>
      </w:r>
      <w:r w:rsidR="00D2146E">
        <w:rPr>
          <w:rFonts w:ascii="Tahoma" w:hAnsi="Tahoma" w:cs="B Mitra" w:hint="cs"/>
          <w:color w:val="0070C0"/>
          <w:rtl/>
          <w:lang w:bidi="fa-IR"/>
        </w:rPr>
        <w:t xml:space="preserve"> تاریخ 7/9/1396 سازمان اداری و استخدامی کشور، </w:t>
      </w:r>
      <w:r w:rsidR="00D2146E">
        <w:rPr>
          <w:rFonts w:ascii="Tahoma" w:eastAsia="Calibri" w:hAnsi="Tahoma" w:cs="B Mitra" w:hint="cs"/>
          <w:color w:val="0070C0"/>
          <w:rtl/>
        </w:rPr>
        <w:t>برنامه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جامع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اصلاح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نظام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اداری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موضوع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مصوبه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شماره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302596 </w:t>
      </w:r>
      <w:r w:rsidR="00D2146E">
        <w:rPr>
          <w:rFonts w:ascii="Tahoma" w:eastAsia="Calibri" w:hAnsi="Tahoma" w:cs="B Mitra" w:hint="cs"/>
          <w:color w:val="0070C0"/>
          <w:rtl/>
        </w:rPr>
        <w:t>تاریخ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14/6/1397 </w:t>
      </w:r>
      <w:r w:rsidR="00D2146E">
        <w:rPr>
          <w:rFonts w:ascii="Tahoma" w:eastAsia="Calibri" w:hAnsi="Tahoma" w:cs="B Mitra" w:hint="cs"/>
          <w:color w:val="0070C0"/>
          <w:rtl/>
        </w:rPr>
        <w:t>شورای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عالی</w:t>
      </w:r>
      <w:r w:rsidR="00D2146E">
        <w:rPr>
          <w:rFonts w:ascii="Calibri" w:eastAsia="Calibri" w:hAnsi="Calibri" w:cs="B Mitra" w:hint="cs"/>
          <w:color w:val="0070C0"/>
          <w:rtl/>
        </w:rPr>
        <w:t xml:space="preserve"> </w:t>
      </w:r>
      <w:r w:rsidR="00D2146E">
        <w:rPr>
          <w:rFonts w:ascii="Tahoma" w:eastAsia="Calibri" w:hAnsi="Tahoma" w:cs="B Mitra" w:hint="cs"/>
          <w:color w:val="0070C0"/>
          <w:rtl/>
        </w:rPr>
        <w:t>اداری</w:t>
      </w:r>
      <w:r w:rsidR="00D2146E" w:rsidRPr="00F84FD4">
        <w:rPr>
          <w:rFonts w:ascii="Tahoma" w:eastAsia="Calibri" w:hAnsi="Tahoma" w:cs="B Mitra" w:hint="cs"/>
          <w:color w:val="0070C0"/>
          <w:rtl/>
        </w:rPr>
        <w:t xml:space="preserve">، بخشنامه </w:t>
      </w:r>
      <w:r w:rsidR="00D2146E" w:rsidRPr="00F84FD4">
        <w:rPr>
          <w:rFonts w:ascii="Tahoma" w:eastAsia="Calibri" w:hAnsi="Tahoma" w:cs="B Mitra"/>
          <w:color w:val="0070C0"/>
          <w:rtl/>
        </w:rPr>
        <w:t>حذف اخذ كپي مدارك هويتي،</w:t>
      </w:r>
      <w:r w:rsidR="00D2146E" w:rsidRPr="00F84FD4">
        <w:rPr>
          <w:rFonts w:ascii="Tahoma" w:eastAsia="Calibri" w:hAnsi="Tahoma" w:cs="B Mitra" w:hint="cs"/>
          <w:color w:val="0070C0"/>
          <w:rtl/>
        </w:rPr>
        <w:t xml:space="preserve"> </w:t>
      </w:r>
      <w:r w:rsidR="00D2146E" w:rsidRPr="00F84FD4">
        <w:rPr>
          <w:rFonts w:ascii="Tahoma" w:eastAsia="Calibri" w:hAnsi="Tahoma" w:cs="B Mitra"/>
          <w:color w:val="0070C0"/>
          <w:rtl/>
        </w:rPr>
        <w:t xml:space="preserve">به شماره ۱۵۹۵۳۴۴ به تاريخ </w:t>
      </w:r>
      <w:r w:rsidR="00D2146E" w:rsidRPr="00F84FD4">
        <w:rPr>
          <w:rFonts w:ascii="Tahoma" w:eastAsia="Calibri" w:hAnsi="Tahoma" w:cs="B Mitra" w:hint="cs"/>
          <w:color w:val="0070C0"/>
          <w:rtl/>
        </w:rPr>
        <w:t xml:space="preserve">05/10/1396 سازمان اداری و استخدامی کشور. بخشنامه </w:t>
      </w:r>
      <w:r w:rsidR="00D2146E" w:rsidRPr="00F84FD4">
        <w:rPr>
          <w:rFonts w:ascii="Tahoma" w:eastAsia="Calibri" w:hAnsi="Tahoma" w:cs="B Mitra"/>
          <w:color w:val="0070C0"/>
          <w:rtl/>
        </w:rPr>
        <w:t>ممنوعیت دریافت کپی مدارک هویتی توسط دستگاه</w:t>
      </w:r>
      <w:r w:rsidR="00D2146E" w:rsidRPr="00F84FD4">
        <w:rPr>
          <w:rFonts w:ascii="Tahoma" w:eastAsia="Calibri" w:hAnsi="Tahoma" w:cs="B Mitra"/>
          <w:color w:val="0070C0"/>
          <w:rtl/>
        </w:rPr>
        <w:softHyphen/>
        <w:t>های اجرایی از خدمت</w:t>
      </w:r>
      <w:r w:rsidR="00D2146E" w:rsidRPr="00F84FD4">
        <w:rPr>
          <w:rFonts w:ascii="Tahoma" w:eastAsia="Calibri" w:hAnsi="Tahoma" w:cs="B Mitra"/>
          <w:color w:val="0070C0"/>
          <w:rtl/>
        </w:rPr>
        <w:softHyphen/>
        <w:t>گیرندگان</w:t>
      </w:r>
      <w:r w:rsidR="00D2146E" w:rsidRPr="00F84FD4">
        <w:rPr>
          <w:rFonts w:ascii="Tahoma" w:eastAsia="Calibri" w:hAnsi="Tahoma" w:cs="B Mitra" w:hint="cs"/>
          <w:color w:val="0070C0"/>
          <w:rtl/>
        </w:rPr>
        <w:t xml:space="preserve"> </w:t>
      </w:r>
      <w:r w:rsidR="00D2146E" w:rsidRPr="00F84FD4">
        <w:rPr>
          <w:rFonts w:ascii="Tahoma" w:eastAsia="Calibri" w:hAnsi="Tahoma" w:cs="B Mitra"/>
          <w:color w:val="0070C0"/>
          <w:rtl/>
        </w:rPr>
        <w:t>به شماره</w:t>
      </w:r>
      <w:r w:rsidR="00D2146E" w:rsidRPr="00F84FD4">
        <w:rPr>
          <w:rFonts w:ascii="Tahoma" w:eastAsia="Calibri" w:hAnsi="Tahoma" w:cs="B Mitra" w:hint="cs"/>
          <w:color w:val="0070C0"/>
          <w:rtl/>
        </w:rPr>
        <w:t xml:space="preserve"> 309628 مورخ 17/06/1399</w:t>
      </w:r>
    </w:p>
    <w:p w:rsidR="001A50CF" w:rsidRDefault="001A50CF" w:rsidP="001A50CF">
      <w:pPr>
        <w:spacing w:line="320" w:lineRule="exact"/>
        <w:ind w:right="284"/>
        <w:jc w:val="both"/>
        <w:rPr>
          <w:rFonts w:ascii="Tahoma" w:hAnsi="Tahoma" w:cs="B Mitra"/>
          <w:color w:val="0070C0"/>
          <w:rtl/>
          <w:lang w:bidi="fa-IR"/>
        </w:rPr>
      </w:pPr>
    </w:p>
    <w:p w:rsidR="00066535" w:rsidRPr="00013FDA" w:rsidRDefault="00066535" w:rsidP="00066535">
      <w:pPr>
        <w:pStyle w:val="ListParagraph"/>
        <w:framePr w:hSpace="180" w:wrap="around" w:vAnchor="page" w:hAnchor="page" w:x="1036" w:y="1261"/>
        <w:ind w:left="-60"/>
        <w:jc w:val="both"/>
        <w:rPr>
          <w:rFonts w:cs="B Nazanin"/>
        </w:rPr>
      </w:pPr>
    </w:p>
    <w:tbl>
      <w:tblPr>
        <w:tblStyle w:val="TableGrid"/>
        <w:bidiVisual/>
        <w:tblW w:w="13482" w:type="dxa"/>
        <w:jc w:val="center"/>
        <w:tblLook w:val="04A0" w:firstRow="1" w:lastRow="0" w:firstColumn="1" w:lastColumn="0" w:noHBand="0" w:noVBand="1"/>
      </w:tblPr>
      <w:tblGrid>
        <w:gridCol w:w="1291"/>
        <w:gridCol w:w="7662"/>
        <w:gridCol w:w="2976"/>
        <w:gridCol w:w="1553"/>
      </w:tblGrid>
      <w:tr w:rsidR="008C4755" w:rsidRPr="00B8782C" w:rsidTr="00E0247C">
        <w:trPr>
          <w:trHeight w:val="343"/>
          <w:jc w:val="center"/>
        </w:trPr>
        <w:tc>
          <w:tcPr>
            <w:tcW w:w="1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755" w:rsidRPr="001A50CF" w:rsidRDefault="002E439A" w:rsidP="007D7030">
            <w:pPr>
              <w:ind w:left="-60" w:right="284"/>
              <w:jc w:val="center"/>
              <w:rPr>
                <w:rFonts w:ascii="Calibri" w:eastAsia="Calibri" w:hAnsi="Calibri" w:cs="B Mitra"/>
                <w:b/>
                <w:bCs/>
                <w:color w:val="0070C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  </w:t>
            </w:r>
            <w:r>
              <w:rPr>
                <w:rFonts w:ascii="Calibri" w:eastAsia="Calibri" w:hAnsi="Calibri" w:hint="cs"/>
                <w:color w:val="0070C0"/>
                <w:rtl/>
              </w:rPr>
              <w:t xml:space="preserve">  </w:t>
            </w:r>
            <w:r w:rsidR="008C4755" w:rsidRPr="001A50CF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شاخص دوم-شايسته‏سالاري در انتصاب نيروي انساني(</w:t>
            </w:r>
            <w:r w:rsidR="00C82082" w:rsidRPr="001A50CF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100 امتیاز</w:t>
            </w:r>
            <w:r w:rsidR="008C4755" w:rsidRPr="001A50CF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)</w:t>
            </w:r>
          </w:p>
        </w:tc>
      </w:tr>
      <w:tr w:rsidR="008C4755" w:rsidRPr="00B8782C" w:rsidTr="00D2146E">
        <w:trPr>
          <w:trHeight w:val="39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4755" w:rsidRPr="001A50CF" w:rsidRDefault="008C4755" w:rsidP="007D7030">
            <w:pPr>
              <w:spacing w:line="276" w:lineRule="auto"/>
              <w:ind w:left="-60" w:right="4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A50CF">
              <w:rPr>
                <w:rFonts w:cs="B Mitra" w:hint="cs"/>
                <w:b/>
                <w:bCs/>
                <w:sz w:val="20"/>
                <w:szCs w:val="20"/>
                <w:rtl/>
              </w:rPr>
              <w:t>شماره نماگر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8C4755" w:rsidRPr="001A50CF" w:rsidRDefault="008C4755" w:rsidP="007D7030">
            <w:pPr>
              <w:tabs>
                <w:tab w:val="left" w:pos="1588"/>
                <w:tab w:val="left" w:pos="1788"/>
              </w:tabs>
              <w:spacing w:line="276" w:lineRule="auto"/>
              <w:ind w:left="-60" w:right="4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A50CF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نماگر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4755" w:rsidRPr="001A50CF" w:rsidRDefault="008C4755" w:rsidP="007D7030">
            <w:pPr>
              <w:tabs>
                <w:tab w:val="left" w:pos="1588"/>
              </w:tabs>
              <w:spacing w:line="276" w:lineRule="auto"/>
              <w:ind w:left="-60" w:right="4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A50CF">
              <w:rPr>
                <w:rFonts w:cs="B Mitra" w:hint="cs"/>
                <w:b/>
                <w:bCs/>
                <w:sz w:val="20"/>
                <w:szCs w:val="20"/>
                <w:rtl/>
              </w:rPr>
              <w:t>نحوه سنجش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4755" w:rsidRPr="001A50CF" w:rsidRDefault="008C4755" w:rsidP="007D7030">
            <w:pPr>
              <w:tabs>
                <w:tab w:val="left" w:pos="1588"/>
              </w:tabs>
              <w:spacing w:line="276" w:lineRule="auto"/>
              <w:ind w:left="-60" w:right="4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A50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سقف امتياز </w:t>
            </w:r>
          </w:p>
        </w:tc>
      </w:tr>
      <w:tr w:rsidR="00B01390" w:rsidRPr="00B8782C" w:rsidTr="00D2146E">
        <w:trPr>
          <w:trHeight w:val="219"/>
          <w:jc w:val="center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90" w:rsidRPr="00176FDB" w:rsidRDefault="00B01390" w:rsidP="00B01390">
            <w:pPr>
              <w:spacing w:line="276" w:lineRule="auto"/>
              <w:ind w:left="-60" w:right="43"/>
              <w:jc w:val="center"/>
              <w:rPr>
                <w:rFonts w:cs="B Mitra"/>
                <w:color w:val="000000" w:themeColor="text1"/>
                <w:rtl/>
              </w:rPr>
            </w:pPr>
            <w:r w:rsidRPr="00176FDB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7662" w:type="dxa"/>
            <w:tcBorders>
              <w:left w:val="single" w:sz="4" w:space="0" w:color="auto"/>
            </w:tcBorders>
            <w:shd w:val="clear" w:color="auto" w:fill="auto"/>
          </w:tcPr>
          <w:p w:rsidR="00B01390" w:rsidRPr="00176FDB" w:rsidRDefault="00B01390" w:rsidP="00B01390">
            <w:pPr>
              <w:jc w:val="center"/>
              <w:rPr>
                <w:rFonts w:cs="B Mitra"/>
                <w:rtl/>
              </w:rPr>
            </w:pPr>
            <w:r w:rsidRPr="00176FDB">
              <w:rPr>
                <w:rFonts w:cs="B Mitra" w:hint="cs"/>
                <w:rtl/>
              </w:rPr>
              <w:t xml:space="preserve">رعایت شرایط احراز مشاغل در انتصابات سال مورد ارزیابی </w:t>
            </w:r>
            <w:r w:rsidRPr="00176FDB">
              <w:rPr>
                <w:rStyle w:val="FootnoteReference"/>
                <w:rFonts w:cs="B Mitra"/>
                <w:rtl/>
              </w:rPr>
              <w:footnoteReference w:id="1"/>
            </w:r>
          </w:p>
        </w:tc>
        <w:tc>
          <w:tcPr>
            <w:tcW w:w="2976" w:type="dxa"/>
            <w:vMerge w:val="restart"/>
            <w:vAlign w:val="center"/>
          </w:tcPr>
          <w:p w:rsidR="00B01390" w:rsidRPr="001A50CF" w:rsidRDefault="00B01390" w:rsidP="00B01390">
            <w:pPr>
              <w:tabs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rtl/>
              </w:rPr>
            </w:pPr>
            <w:r w:rsidRPr="001A50CF">
              <w:rPr>
                <w:rFonts w:cs="B Mitra" w:hint="cs"/>
                <w:rtl/>
              </w:rPr>
              <w:t>بر اساس</w:t>
            </w:r>
            <w:r>
              <w:rPr>
                <w:rFonts w:cs="B Mitra" w:hint="cs"/>
                <w:rtl/>
              </w:rPr>
              <w:t xml:space="preserve"> اطلاعات جداول شماره 1 تا 3 و شیوه نامه</w:t>
            </w:r>
            <w:r w:rsidRPr="001A50CF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B01390" w:rsidRPr="001A50CF" w:rsidRDefault="00B01390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</w:tr>
      <w:tr w:rsidR="00B01390" w:rsidRPr="00B8782C" w:rsidTr="00D2146E">
        <w:trPr>
          <w:trHeight w:val="219"/>
          <w:jc w:val="center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90" w:rsidRPr="00176FDB" w:rsidRDefault="00B01390" w:rsidP="00B01390">
            <w:pPr>
              <w:spacing w:line="276" w:lineRule="auto"/>
              <w:ind w:left="-60" w:right="43"/>
              <w:jc w:val="center"/>
              <w:rPr>
                <w:rFonts w:cs="B Mitra"/>
                <w:color w:val="000000" w:themeColor="text1"/>
                <w:rtl/>
              </w:rPr>
            </w:pPr>
            <w:r w:rsidRPr="00176FDB">
              <w:rPr>
                <w:rFonts w:cs="B Mitra" w:hint="cs"/>
                <w:color w:val="000000" w:themeColor="text1"/>
                <w:rtl/>
              </w:rPr>
              <w:t>2</w:t>
            </w:r>
          </w:p>
        </w:tc>
        <w:tc>
          <w:tcPr>
            <w:tcW w:w="7662" w:type="dxa"/>
            <w:tcBorders>
              <w:left w:val="single" w:sz="4" w:space="0" w:color="auto"/>
            </w:tcBorders>
            <w:shd w:val="clear" w:color="auto" w:fill="auto"/>
          </w:tcPr>
          <w:p w:rsidR="00B01390" w:rsidRPr="00176FDB" w:rsidRDefault="00B01390" w:rsidP="00B01390">
            <w:pPr>
              <w:ind w:left="-60"/>
              <w:jc w:val="center"/>
              <w:rPr>
                <w:rFonts w:cs="B Mitra"/>
                <w:rtl/>
              </w:rPr>
            </w:pPr>
            <w:r w:rsidRPr="00176FDB">
              <w:rPr>
                <w:rFonts w:cs="B Mitra" w:hint="cs"/>
                <w:rtl/>
              </w:rPr>
              <w:t>رعایت ضوابط مرتبط با انتخاب و انتصاب مدیران</w:t>
            </w:r>
          </w:p>
        </w:tc>
        <w:tc>
          <w:tcPr>
            <w:tcW w:w="2976" w:type="dxa"/>
            <w:vMerge/>
          </w:tcPr>
          <w:p w:rsidR="00B01390" w:rsidRPr="001A50CF" w:rsidRDefault="00B01390" w:rsidP="00B01390">
            <w:pPr>
              <w:ind w:left="-60"/>
              <w:jc w:val="center"/>
              <w:rPr>
                <w:rFonts w:cs="B Mitra"/>
                <w:rtl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B01390" w:rsidRPr="001A50CF" w:rsidRDefault="00B01390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40</w:t>
            </w:r>
          </w:p>
        </w:tc>
      </w:tr>
      <w:tr w:rsidR="00B01390" w:rsidRPr="00B8782C" w:rsidTr="00D2146E">
        <w:trPr>
          <w:trHeight w:val="219"/>
          <w:jc w:val="center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90" w:rsidRPr="00176FDB" w:rsidRDefault="00B01390" w:rsidP="00B01390">
            <w:pPr>
              <w:spacing w:line="276" w:lineRule="auto"/>
              <w:ind w:left="-60" w:right="43"/>
              <w:jc w:val="center"/>
              <w:rPr>
                <w:rFonts w:cs="B Mitra"/>
                <w:color w:val="000000" w:themeColor="text1"/>
                <w:rtl/>
              </w:rPr>
            </w:pPr>
            <w:r w:rsidRPr="00176FDB">
              <w:rPr>
                <w:rFonts w:cs="B Mitra" w:hint="cs"/>
                <w:color w:val="000000" w:themeColor="text1"/>
                <w:rtl/>
              </w:rPr>
              <w:t>3</w:t>
            </w:r>
          </w:p>
        </w:tc>
        <w:tc>
          <w:tcPr>
            <w:tcW w:w="7662" w:type="dxa"/>
            <w:vAlign w:val="center"/>
          </w:tcPr>
          <w:p w:rsidR="00B01390" w:rsidRPr="00176FDB" w:rsidRDefault="00B01390" w:rsidP="00B01390">
            <w:pPr>
              <w:tabs>
                <w:tab w:val="left" w:pos="1588"/>
              </w:tabs>
              <w:spacing w:line="276" w:lineRule="auto"/>
              <w:ind w:right="284"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176FDB">
              <w:rPr>
                <w:rFonts w:ascii="Calibri" w:eastAsia="Calibri" w:hAnsi="Calibri" w:cs="B Mitra" w:hint="cs"/>
                <w:color w:val="000000"/>
                <w:rtl/>
              </w:rPr>
              <w:t>انتصابات و ارتقاء مدیران از میان دارندگان گواهینامه شایستگی</w:t>
            </w:r>
            <w:r w:rsidR="00176FDB" w:rsidRPr="00176FDB">
              <w:rPr>
                <w:rFonts w:ascii="Calibri" w:eastAsia="Calibri" w:hAnsi="Calibri" w:cs="B Mitra"/>
                <w:color w:val="000000"/>
                <w:rtl/>
              </w:rPr>
              <w:softHyphen/>
            </w:r>
            <w:r w:rsidRPr="00176FDB">
              <w:rPr>
                <w:rFonts w:ascii="Calibri" w:eastAsia="Calibri" w:hAnsi="Calibri" w:cs="B Mitra" w:hint="cs"/>
                <w:color w:val="000000"/>
                <w:rtl/>
              </w:rPr>
              <w:t>های عمومی مدیریتی</w:t>
            </w:r>
          </w:p>
        </w:tc>
        <w:tc>
          <w:tcPr>
            <w:tcW w:w="2976" w:type="dxa"/>
            <w:vMerge/>
          </w:tcPr>
          <w:p w:rsidR="00B01390" w:rsidRPr="001A50CF" w:rsidRDefault="00B01390" w:rsidP="00B01390">
            <w:pPr>
              <w:ind w:left="-60"/>
              <w:jc w:val="center"/>
              <w:rPr>
                <w:rFonts w:cs="B Mitra"/>
                <w:rtl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B01390" w:rsidRDefault="00B01390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</w:tr>
      <w:tr w:rsidR="00B01390" w:rsidRPr="00B8782C" w:rsidTr="00D2146E">
        <w:trPr>
          <w:trHeight w:val="397"/>
          <w:jc w:val="center"/>
        </w:trPr>
        <w:tc>
          <w:tcPr>
            <w:tcW w:w="134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90" w:rsidRPr="00B01390" w:rsidRDefault="00B01390" w:rsidP="00B01390">
            <w:pPr>
              <w:tabs>
                <w:tab w:val="left" w:pos="1588"/>
              </w:tabs>
              <w:spacing w:line="276" w:lineRule="auto"/>
              <w:ind w:left="-60" w:right="284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12B0E">
              <w:rPr>
                <w:rFonts w:cs="B Mitra" w:hint="cs"/>
                <w:b/>
                <w:bCs/>
                <w:color w:val="000000" w:themeColor="text1"/>
                <w:rtl/>
              </w:rPr>
              <w:t>مستندات قابل ارائه از سو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>ي</w:t>
            </w:r>
            <w:r w:rsidRPr="00512B0E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دستگاه: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  <w:r w:rsidRPr="00B01390">
              <w:rPr>
                <w:rFonts w:cs="B Mitra" w:hint="cs"/>
                <w:rtl/>
              </w:rPr>
              <w:t>تکمیل</w:t>
            </w:r>
            <w:r w:rsidRPr="00191D0C">
              <w:rPr>
                <w:rFonts w:cs="B Mitra" w:hint="cs"/>
                <w:rtl/>
              </w:rPr>
              <w:t xml:space="preserve"> نمودن جدول شماره </w:t>
            </w:r>
            <w:r>
              <w:rPr>
                <w:rFonts w:cs="B Mitra" w:hint="cs"/>
                <w:rtl/>
              </w:rPr>
              <w:t>1، 2 و 3</w:t>
            </w:r>
            <w:r w:rsidRPr="00191D0C">
              <w:rPr>
                <w:rFonts w:cs="B Mitra" w:hint="cs"/>
                <w:rtl/>
              </w:rPr>
              <w:t xml:space="preserve"> قالب فایل اکسل و بارگزاری آنها در سامانه</w:t>
            </w:r>
            <w:r>
              <w:rPr>
                <w:rFonts w:cs="B Mitra" w:hint="cs"/>
                <w:rtl/>
              </w:rPr>
              <w:t>.</w:t>
            </w:r>
          </w:p>
        </w:tc>
      </w:tr>
    </w:tbl>
    <w:p w:rsidR="00B01390" w:rsidRDefault="001A50CF" w:rsidP="00B01390">
      <w:pPr>
        <w:spacing w:after="160"/>
        <w:rPr>
          <w:rtl/>
          <w:lang w:bidi="fa-IR"/>
        </w:rPr>
      </w:pPr>
      <w:r>
        <w:rPr>
          <w:rFonts w:cs="Mitra" w:hint="cs"/>
          <w:b/>
          <w:bCs/>
          <w:rtl/>
          <w:lang w:bidi="fa-IR"/>
        </w:rPr>
        <w:t>مستندات شاخص</w:t>
      </w:r>
      <w:r>
        <w:rPr>
          <w:rFonts w:cs="Mitra" w:hint="cs"/>
          <w:b/>
          <w:bCs/>
          <w:color w:val="000000" w:themeColor="text1"/>
          <w:rtl/>
          <w:lang w:bidi="fa-IR"/>
        </w:rPr>
        <w:t>:</w:t>
      </w:r>
      <w:r>
        <w:rPr>
          <w:rFonts w:cs="B Mitra" w:hint="cs"/>
          <w:rtl/>
        </w:rPr>
        <w:t xml:space="preserve"> </w:t>
      </w:r>
      <w:r>
        <w:rPr>
          <w:rStyle w:val="Hyperlink"/>
          <w:rFonts w:cs="B Mitra" w:hint="cs"/>
          <w:sz w:val="26"/>
          <w:szCs w:val="26"/>
          <w:rtl/>
        </w:rPr>
        <w:t>ماده (70) قانون مدیریت خدمات کشوری</w:t>
      </w:r>
      <w:r>
        <w:rPr>
          <w:rFonts w:cs="B Mitra" w:hint="cs"/>
          <w:rtl/>
        </w:rPr>
        <w:t xml:space="preserve">، </w:t>
      </w:r>
      <w:r>
        <w:rPr>
          <w:rFonts w:cs="B Mitra" w:hint="cs"/>
          <w:color w:val="0563C1" w:themeColor="hyperlink"/>
          <w:sz w:val="26"/>
          <w:szCs w:val="26"/>
          <w:u w:val="single"/>
          <w:rtl/>
        </w:rPr>
        <w:t>بخشنامه شماره 1657363 مورخ 4/11/1396</w:t>
      </w:r>
      <w:r w:rsidR="00B01390" w:rsidRPr="00176FDB">
        <w:rPr>
          <w:rFonts w:cs="B Mitra" w:hint="cs"/>
          <w:color w:val="0563C1" w:themeColor="hyperlink"/>
          <w:sz w:val="26"/>
          <w:szCs w:val="26"/>
          <w:u w:val="single"/>
          <w:rtl/>
        </w:rPr>
        <w:t>، دستورالعمل</w:t>
      </w:r>
      <w:r w:rsidR="00B01390" w:rsidRPr="00176FDB">
        <w:rPr>
          <w:rFonts w:hint="cs"/>
          <w:rtl/>
        </w:rPr>
        <w:t xml:space="preserve"> </w:t>
      </w:r>
      <w:r w:rsidR="00B01390" w:rsidRPr="00176FDB">
        <w:rPr>
          <w:rStyle w:val="Hyperlink"/>
          <w:rFonts w:cs="B Mitra" w:hint="cs"/>
          <w:sz w:val="26"/>
          <w:szCs w:val="26"/>
          <w:rtl/>
        </w:rPr>
        <w:t>اجرایی</w:t>
      </w:r>
      <w:r w:rsidR="00B01390">
        <w:rPr>
          <w:rStyle w:val="Hyperlink"/>
          <w:rFonts w:cs="B Mitra" w:hint="cs"/>
          <w:sz w:val="26"/>
          <w:szCs w:val="26"/>
          <w:rtl/>
        </w:rPr>
        <w:t xml:space="preserve"> نحوه انتخاب و انتصاب مدیران حرفه ای(موضوع تصویب نامه شماره 579095 مورخ 1/4/1395) ؛ دستورالعمل نحوه ارزیابی و توسعه شایستگی های عمومی مدیران حرفه ای (موضوع بخشنامه شماره 1657363 مورخ 4/11/1396)</w:t>
      </w:r>
    </w:p>
    <w:p w:rsidR="008C4755" w:rsidRPr="00191D0C" w:rsidRDefault="008C4755" w:rsidP="008C4755">
      <w:pPr>
        <w:tabs>
          <w:tab w:val="left" w:pos="3636"/>
        </w:tabs>
        <w:jc w:val="center"/>
        <w:rPr>
          <w:rFonts w:cs="B Mitra"/>
          <w:b/>
          <w:bCs/>
          <w:noProof/>
          <w:rtl/>
        </w:rPr>
      </w:pPr>
      <w:r w:rsidRPr="00191D0C">
        <w:rPr>
          <w:rFonts w:cs="B Mitra" w:hint="cs"/>
          <w:b/>
          <w:bCs/>
          <w:noProof/>
          <w:rtl/>
        </w:rPr>
        <w:t xml:space="preserve">جدول شماره </w:t>
      </w:r>
      <w:r w:rsidR="00C82082">
        <w:rPr>
          <w:rFonts w:cs="B Mitra" w:hint="cs"/>
          <w:b/>
          <w:bCs/>
          <w:noProof/>
          <w:rtl/>
        </w:rPr>
        <w:t>1</w:t>
      </w:r>
      <w:r w:rsidRPr="00191D0C">
        <w:rPr>
          <w:rFonts w:cs="B Mitra" w:hint="cs"/>
          <w:b/>
          <w:bCs/>
          <w:noProof/>
          <w:rtl/>
        </w:rPr>
        <w:t>) مشخصات متصدیان مشاغل عمومي مورد عمل در دستگاه اجرايي</w:t>
      </w:r>
    </w:p>
    <w:tbl>
      <w:tblPr>
        <w:tblStyle w:val="TableGrid1"/>
        <w:bidiVisual/>
        <w:tblW w:w="13325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35"/>
        <w:gridCol w:w="955"/>
        <w:gridCol w:w="480"/>
        <w:gridCol w:w="454"/>
        <w:gridCol w:w="678"/>
        <w:gridCol w:w="850"/>
        <w:gridCol w:w="1418"/>
        <w:gridCol w:w="708"/>
        <w:gridCol w:w="1276"/>
        <w:gridCol w:w="567"/>
        <w:gridCol w:w="709"/>
        <w:gridCol w:w="992"/>
        <w:gridCol w:w="1418"/>
      </w:tblGrid>
      <w:tr w:rsidR="008C4755" w:rsidRPr="00191D0C" w:rsidTr="007D7030">
        <w:tc>
          <w:tcPr>
            <w:tcW w:w="425" w:type="dxa"/>
            <w:vMerge w:val="restart"/>
            <w:textDirection w:val="tbRl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ind w:left="113" w:right="113"/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1560" w:type="dxa"/>
            <w:vMerge w:val="restart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عناوین مشاغل عمومی مورد عمل</w:t>
            </w:r>
          </w:p>
        </w:tc>
        <w:tc>
          <w:tcPr>
            <w:tcW w:w="835" w:type="dxa"/>
            <w:vMerge w:val="restart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پست</w:t>
            </w: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955" w:type="dxa"/>
            <w:vMerge w:val="restart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612" w:type="dxa"/>
            <w:gridSpan w:val="3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تاریخ انتصاب</w:t>
            </w:r>
          </w:p>
        </w:tc>
        <w:tc>
          <w:tcPr>
            <w:tcW w:w="2268" w:type="dxa"/>
            <w:gridSpan w:val="2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رشته تحصیلی بدو استخدام</w:t>
            </w:r>
          </w:p>
        </w:tc>
        <w:tc>
          <w:tcPr>
            <w:tcW w:w="1984" w:type="dxa"/>
            <w:gridSpan w:val="2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آخرين مدرک تحصيلي</w:t>
            </w:r>
          </w:p>
        </w:tc>
        <w:tc>
          <w:tcPr>
            <w:tcW w:w="2268" w:type="dxa"/>
            <w:gridSpan w:val="3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vertAlign w:val="superscript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تاریخ اعمال آخرین مدرک</w:t>
            </w:r>
          </w:p>
        </w:tc>
        <w:tc>
          <w:tcPr>
            <w:tcW w:w="1418" w:type="dxa"/>
            <w:vMerge w:val="restart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vertAlign w:val="superscript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دلایل عدم رعایت ضوابط</w:t>
            </w:r>
            <w:r w:rsidRPr="00B01390">
              <w:rPr>
                <w:rFonts w:cs="B Mitra"/>
                <w:b/>
                <w:bCs/>
                <w:noProof/>
                <w:sz w:val="20"/>
                <w:szCs w:val="20"/>
                <w:vertAlign w:val="superscript"/>
                <w:rtl/>
              </w:rPr>
              <w:footnoteReference w:id="2"/>
            </w:r>
          </w:p>
        </w:tc>
      </w:tr>
      <w:tr w:rsidR="008C4755" w:rsidRPr="00191D0C" w:rsidTr="007D7030">
        <w:tc>
          <w:tcPr>
            <w:tcW w:w="425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80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4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678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850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418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708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276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567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09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992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418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8C4755" w:rsidRPr="00191D0C" w:rsidTr="007D7030">
        <w:tc>
          <w:tcPr>
            <w:tcW w:w="425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835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5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80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54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:rsidR="008C4755" w:rsidRPr="00191D0C" w:rsidRDefault="008C4755" w:rsidP="008C4755">
      <w:pPr>
        <w:jc w:val="center"/>
        <w:rPr>
          <w:rFonts w:cs="B Mitra"/>
          <w:b/>
          <w:bCs/>
          <w:noProof/>
          <w:rtl/>
        </w:rPr>
      </w:pPr>
      <w:r w:rsidRPr="00191D0C">
        <w:rPr>
          <w:rFonts w:cs="B Mitra" w:hint="cs"/>
          <w:b/>
          <w:bCs/>
          <w:noProof/>
          <w:rtl/>
        </w:rPr>
        <w:lastRenderedPageBreak/>
        <w:t xml:space="preserve">جدول شماره </w:t>
      </w:r>
      <w:r w:rsidR="00C82082">
        <w:rPr>
          <w:rFonts w:cs="B Mitra" w:hint="cs"/>
          <w:b/>
          <w:bCs/>
          <w:noProof/>
          <w:rtl/>
        </w:rPr>
        <w:t>2</w:t>
      </w:r>
      <w:r w:rsidRPr="00191D0C">
        <w:rPr>
          <w:rFonts w:cs="B Mitra" w:hint="cs"/>
          <w:b/>
          <w:bCs/>
          <w:noProof/>
          <w:rtl/>
        </w:rPr>
        <w:t xml:space="preserve">)  مشخصات متصدیان مشاغل اختصاصي </w:t>
      </w:r>
      <w:r w:rsidR="002E439A">
        <w:rPr>
          <w:rFonts w:cs="B Mitra" w:hint="cs"/>
          <w:b/>
          <w:bCs/>
          <w:noProof/>
          <w:rtl/>
        </w:rPr>
        <w:t xml:space="preserve">مورد عمل در </w:t>
      </w:r>
      <w:r w:rsidRPr="00191D0C">
        <w:rPr>
          <w:rFonts w:cs="B Mitra" w:hint="cs"/>
          <w:b/>
          <w:bCs/>
          <w:noProof/>
          <w:rtl/>
        </w:rPr>
        <w:t>دستگاه اجرايي</w:t>
      </w:r>
    </w:p>
    <w:tbl>
      <w:tblPr>
        <w:tblStyle w:val="TableGrid1"/>
        <w:bidiVisual/>
        <w:tblW w:w="13325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77"/>
        <w:gridCol w:w="955"/>
        <w:gridCol w:w="480"/>
        <w:gridCol w:w="454"/>
        <w:gridCol w:w="678"/>
        <w:gridCol w:w="850"/>
        <w:gridCol w:w="1418"/>
        <w:gridCol w:w="708"/>
        <w:gridCol w:w="1276"/>
        <w:gridCol w:w="567"/>
        <w:gridCol w:w="709"/>
        <w:gridCol w:w="992"/>
        <w:gridCol w:w="1418"/>
      </w:tblGrid>
      <w:tr w:rsidR="008C4755" w:rsidRPr="00191D0C" w:rsidTr="007D7030">
        <w:tc>
          <w:tcPr>
            <w:tcW w:w="425" w:type="dxa"/>
            <w:vMerge w:val="restart"/>
            <w:textDirection w:val="tbRl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ind w:left="113" w:right="113"/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1418" w:type="dxa"/>
            <w:vMerge w:val="restart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عناوین مشاغل اختصاصی</w:t>
            </w:r>
          </w:p>
        </w:tc>
        <w:tc>
          <w:tcPr>
            <w:tcW w:w="977" w:type="dxa"/>
            <w:vMerge w:val="restart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پست</w:t>
            </w: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955" w:type="dxa"/>
            <w:vMerge w:val="restart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612" w:type="dxa"/>
            <w:gridSpan w:val="3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تاریخ انتصاب</w:t>
            </w:r>
          </w:p>
        </w:tc>
        <w:tc>
          <w:tcPr>
            <w:tcW w:w="2268" w:type="dxa"/>
            <w:gridSpan w:val="2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رشته تحصیلی بدو استخدام</w:t>
            </w:r>
          </w:p>
        </w:tc>
        <w:tc>
          <w:tcPr>
            <w:tcW w:w="1984" w:type="dxa"/>
            <w:gridSpan w:val="2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آخرين مدرک تحصيلي</w:t>
            </w:r>
          </w:p>
        </w:tc>
        <w:tc>
          <w:tcPr>
            <w:tcW w:w="2268" w:type="dxa"/>
            <w:gridSpan w:val="3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vertAlign w:val="superscript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تاریخ اعمال آخرین مدرک</w:t>
            </w:r>
          </w:p>
        </w:tc>
        <w:tc>
          <w:tcPr>
            <w:tcW w:w="1418" w:type="dxa"/>
            <w:vMerge w:val="restart"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vertAlign w:val="superscript"/>
                <w:rtl/>
              </w:rPr>
            </w:pPr>
            <w:r w:rsidRPr="00B01390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دلایل عدم رعایت ضوابط</w:t>
            </w:r>
            <w:r w:rsidRPr="00B01390">
              <w:rPr>
                <w:rFonts w:cs="B Mitra"/>
                <w:b/>
                <w:bCs/>
                <w:noProof/>
                <w:sz w:val="20"/>
                <w:szCs w:val="20"/>
                <w:vertAlign w:val="superscript"/>
                <w:rtl/>
              </w:rPr>
              <w:footnoteReference w:id="3"/>
            </w:r>
          </w:p>
        </w:tc>
      </w:tr>
      <w:tr w:rsidR="008C4755" w:rsidRPr="00191D0C" w:rsidTr="007D7030">
        <w:tc>
          <w:tcPr>
            <w:tcW w:w="425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80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4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678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850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418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708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276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567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09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992" w:type="dxa"/>
            <w:vAlign w:val="center"/>
          </w:tcPr>
          <w:p w:rsidR="008C4755" w:rsidRPr="00B01390" w:rsidRDefault="008C4755" w:rsidP="007D703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418" w:type="dxa"/>
            <w:vMerge/>
            <w:vAlign w:val="center"/>
          </w:tcPr>
          <w:p w:rsidR="008C4755" w:rsidRPr="00B01390" w:rsidRDefault="008C4755" w:rsidP="007D7030">
            <w:pPr>
              <w:tabs>
                <w:tab w:val="left" w:pos="3636"/>
              </w:tabs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8C4755" w:rsidRPr="00191D0C" w:rsidTr="007D7030">
        <w:tc>
          <w:tcPr>
            <w:tcW w:w="425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77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5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80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54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C4755" w:rsidRPr="00B01390" w:rsidRDefault="008C4755" w:rsidP="007D7030">
            <w:pPr>
              <w:tabs>
                <w:tab w:val="left" w:pos="3636"/>
              </w:tabs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98"/>
        <w:bidiVisual/>
        <w:tblW w:w="13799" w:type="dxa"/>
        <w:tblLayout w:type="fixed"/>
        <w:tblLook w:val="04A0" w:firstRow="1" w:lastRow="0" w:firstColumn="1" w:lastColumn="0" w:noHBand="0" w:noVBand="1"/>
      </w:tblPr>
      <w:tblGrid>
        <w:gridCol w:w="474"/>
        <w:gridCol w:w="992"/>
        <w:gridCol w:w="851"/>
        <w:gridCol w:w="855"/>
        <w:gridCol w:w="562"/>
        <w:gridCol w:w="567"/>
        <w:gridCol w:w="851"/>
        <w:gridCol w:w="926"/>
        <w:gridCol w:w="917"/>
        <w:gridCol w:w="567"/>
        <w:gridCol w:w="567"/>
        <w:gridCol w:w="850"/>
        <w:gridCol w:w="851"/>
        <w:gridCol w:w="708"/>
        <w:gridCol w:w="709"/>
        <w:gridCol w:w="709"/>
        <w:gridCol w:w="850"/>
        <w:gridCol w:w="993"/>
      </w:tblGrid>
      <w:tr w:rsidR="008C4755" w:rsidTr="007D7030">
        <w:tc>
          <w:tcPr>
            <w:tcW w:w="5152" w:type="dxa"/>
            <w:gridSpan w:val="7"/>
            <w:vAlign w:val="center"/>
          </w:tcPr>
          <w:p w:rsidR="008C4755" w:rsidRPr="00B01390" w:rsidRDefault="008C4755" w:rsidP="007D7030">
            <w:pPr>
              <w:ind w:left="-60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عنوان دستگاه اجرایی:                            </w:t>
            </w:r>
            <w:r w:rsidRPr="00B01390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 xml:space="preserve">                      </w:t>
            </w:r>
          </w:p>
        </w:tc>
        <w:tc>
          <w:tcPr>
            <w:tcW w:w="4678" w:type="dxa"/>
            <w:gridSpan w:val="6"/>
            <w:vAlign w:val="center"/>
          </w:tcPr>
          <w:p w:rsidR="008C4755" w:rsidRPr="00B01390" w:rsidRDefault="008C4755" w:rsidP="007D7030">
            <w:pPr>
              <w:ind w:left="-60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تعداد کل پست</w:t>
            </w: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softHyphen/>
              <w:t>های مدیریتی دستگاه اجرایی: ....... پست</w:t>
            </w:r>
          </w:p>
        </w:tc>
        <w:tc>
          <w:tcPr>
            <w:tcW w:w="3969" w:type="dxa"/>
            <w:gridSpan w:val="5"/>
            <w:vAlign w:val="center"/>
          </w:tcPr>
          <w:p w:rsidR="008C4755" w:rsidRPr="00B01390" w:rsidRDefault="008C4755" w:rsidP="007D7030">
            <w:pPr>
              <w:ind w:left="-60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تعداد کل پست</w:t>
            </w:r>
            <w:r w:rsidRPr="00B01390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های مدیریتی باتصدی: ...... پست</w:t>
            </w:r>
          </w:p>
        </w:tc>
      </w:tr>
      <w:tr w:rsidR="008C4755" w:rsidTr="007D7030">
        <w:trPr>
          <w:trHeight w:val="233"/>
        </w:trPr>
        <w:tc>
          <w:tcPr>
            <w:tcW w:w="474" w:type="dxa"/>
            <w:vMerge w:val="restart"/>
            <w:textDirection w:val="tbRl"/>
            <w:vAlign w:val="center"/>
          </w:tcPr>
          <w:p w:rsidR="008C4755" w:rsidRPr="00B01390" w:rsidRDefault="008C4755" w:rsidP="007D7030">
            <w:pPr>
              <w:ind w:left="-60" w:right="113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992" w:type="dxa"/>
            <w:vMerge w:val="restart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851" w:type="dxa"/>
            <w:vMerge w:val="restart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شغل</w:t>
            </w:r>
          </w:p>
        </w:tc>
        <w:tc>
          <w:tcPr>
            <w:tcW w:w="855" w:type="dxa"/>
            <w:vMerge w:val="restart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پست</w:t>
            </w:r>
          </w:p>
        </w:tc>
        <w:tc>
          <w:tcPr>
            <w:tcW w:w="1980" w:type="dxa"/>
            <w:gridSpan w:val="3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تاریخ انتصاب</w:t>
            </w:r>
          </w:p>
        </w:tc>
        <w:tc>
          <w:tcPr>
            <w:tcW w:w="926" w:type="dxa"/>
            <w:vMerge w:val="restart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سطح مدیریتی </w:t>
            </w:r>
          </w:p>
        </w:tc>
        <w:tc>
          <w:tcPr>
            <w:tcW w:w="917" w:type="dxa"/>
            <w:vMerge w:val="restart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جنسیت</w:t>
            </w:r>
          </w:p>
        </w:tc>
        <w:tc>
          <w:tcPr>
            <w:tcW w:w="567" w:type="dxa"/>
            <w:vMerge w:val="restart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سال تولد</w:t>
            </w:r>
          </w:p>
        </w:tc>
        <w:tc>
          <w:tcPr>
            <w:tcW w:w="1417" w:type="dxa"/>
            <w:gridSpan w:val="2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تحصیلات</w:t>
            </w:r>
          </w:p>
        </w:tc>
        <w:tc>
          <w:tcPr>
            <w:tcW w:w="851" w:type="dxa"/>
            <w:vMerge w:val="restart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708" w:type="dxa"/>
            <w:vMerge w:val="restart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سابقه خدمت دولتی</w:t>
            </w:r>
          </w:p>
        </w:tc>
        <w:tc>
          <w:tcPr>
            <w:tcW w:w="2268" w:type="dxa"/>
            <w:gridSpan w:val="3"/>
          </w:tcPr>
          <w:p w:rsidR="008C4755" w:rsidRPr="00B01390" w:rsidRDefault="008C4755" w:rsidP="007D7030">
            <w:pPr>
              <w:ind w:left="-60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سنوات تجربه مدیریتی: ....</w:t>
            </w:r>
          </w:p>
        </w:tc>
        <w:tc>
          <w:tcPr>
            <w:tcW w:w="993" w:type="dxa"/>
            <w:vMerge w:val="restart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سنوات تجربه غیر مدیریتی</w:t>
            </w:r>
          </w:p>
        </w:tc>
      </w:tr>
      <w:tr w:rsidR="008C4755" w:rsidTr="007D7030">
        <w:trPr>
          <w:trHeight w:val="444"/>
        </w:trPr>
        <w:tc>
          <w:tcPr>
            <w:tcW w:w="474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855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562" w:type="dxa"/>
            <w:vAlign w:val="center"/>
          </w:tcPr>
          <w:p w:rsidR="008C4755" w:rsidRPr="00B01390" w:rsidRDefault="008C4755" w:rsidP="007D7030">
            <w:pPr>
              <w:ind w:left="-6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8C4755" w:rsidRPr="00B01390" w:rsidRDefault="008C4755" w:rsidP="007D7030">
            <w:pPr>
              <w:ind w:left="-6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851" w:type="dxa"/>
            <w:vAlign w:val="center"/>
          </w:tcPr>
          <w:p w:rsidR="008C4755" w:rsidRPr="00B01390" w:rsidRDefault="008C4755" w:rsidP="007D7030">
            <w:pPr>
              <w:ind w:left="-6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926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مقطع</w:t>
            </w:r>
          </w:p>
        </w:tc>
        <w:tc>
          <w:tcPr>
            <w:tcW w:w="850" w:type="dxa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color w:val="000000"/>
                <w:sz w:val="20"/>
                <w:szCs w:val="20"/>
              </w:rPr>
            </w:pPr>
            <w:r w:rsidRPr="00B01390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851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سطح قبلی</w:t>
            </w:r>
          </w:p>
        </w:tc>
        <w:tc>
          <w:tcPr>
            <w:tcW w:w="709" w:type="dxa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سطح فعلی</w:t>
            </w:r>
          </w:p>
        </w:tc>
        <w:tc>
          <w:tcPr>
            <w:tcW w:w="850" w:type="dxa"/>
            <w:vAlign w:val="center"/>
          </w:tcPr>
          <w:p w:rsidR="008C4755" w:rsidRPr="00B01390" w:rsidRDefault="008C4755" w:rsidP="007D7030">
            <w:pPr>
              <w:ind w:left="-60"/>
              <w:contextualSpacing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B01390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سایر سطوح</w:t>
            </w:r>
          </w:p>
        </w:tc>
        <w:tc>
          <w:tcPr>
            <w:tcW w:w="993" w:type="dxa"/>
            <w:vMerge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</w:tr>
      <w:tr w:rsidR="008C4755" w:rsidTr="007D7030">
        <w:tc>
          <w:tcPr>
            <w:tcW w:w="474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562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926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C4755" w:rsidRPr="00B01390" w:rsidRDefault="008C4755" w:rsidP="007D7030">
            <w:pPr>
              <w:ind w:left="-60"/>
              <w:jc w:val="both"/>
              <w:rPr>
                <w:rFonts w:cs="B Mitra"/>
                <w:b/>
                <w:bCs/>
                <w:noProof/>
                <w:color w:val="FF0000"/>
                <w:sz w:val="20"/>
                <w:szCs w:val="20"/>
                <w:rtl/>
              </w:rPr>
            </w:pPr>
          </w:p>
        </w:tc>
      </w:tr>
    </w:tbl>
    <w:p w:rsidR="008C4755" w:rsidRPr="00153773" w:rsidRDefault="002E439A" w:rsidP="002E439A">
      <w:pPr>
        <w:spacing w:before="240" w:after="240"/>
        <w:ind w:left="-60"/>
        <w:contextualSpacing/>
        <w:rPr>
          <w:rFonts w:cs="B Homa"/>
          <w:sz w:val="32"/>
          <w:szCs w:val="32"/>
          <w:rtl/>
        </w:rPr>
      </w:pPr>
      <w:r>
        <w:rPr>
          <w:rFonts w:ascii="Arial" w:hAnsi="Arial" w:cs="B Mitra" w:hint="cs"/>
          <w:b/>
          <w:bCs/>
          <w:color w:val="000000"/>
          <w:rtl/>
          <w:lang w:bidi="fa-IR"/>
        </w:rPr>
        <w:t xml:space="preserve">                                                                </w:t>
      </w:r>
      <w:r w:rsidR="008C4755" w:rsidRPr="00153773">
        <w:rPr>
          <w:rFonts w:ascii="Arial" w:hAnsi="Arial" w:cs="B Mitra" w:hint="cs"/>
          <w:b/>
          <w:bCs/>
          <w:color w:val="000000"/>
          <w:rtl/>
          <w:lang w:bidi="fa-IR"/>
        </w:rPr>
        <w:t xml:space="preserve">جدول شماره </w:t>
      </w:r>
      <w:r w:rsidR="00C82082">
        <w:rPr>
          <w:rFonts w:ascii="Arial" w:hAnsi="Arial" w:cs="B Mitra" w:hint="cs"/>
          <w:b/>
          <w:bCs/>
          <w:color w:val="000000"/>
          <w:rtl/>
          <w:lang w:bidi="fa-IR"/>
        </w:rPr>
        <w:t>3</w:t>
      </w:r>
      <w:r w:rsidR="008C4755">
        <w:rPr>
          <w:rFonts w:ascii="Arial" w:hAnsi="Arial" w:cs="B Mitra" w:hint="cs"/>
          <w:b/>
          <w:bCs/>
          <w:color w:val="000000"/>
          <w:rtl/>
          <w:lang w:bidi="fa-IR"/>
        </w:rPr>
        <w:t>)</w:t>
      </w:r>
      <w:r w:rsidR="008C4755" w:rsidRPr="00153773">
        <w:rPr>
          <w:rFonts w:ascii="Arial" w:hAnsi="Arial" w:cs="B Mitra" w:hint="cs"/>
          <w:b/>
          <w:bCs/>
          <w:color w:val="000000"/>
          <w:rtl/>
          <w:lang w:bidi="fa-IR"/>
        </w:rPr>
        <w:t xml:space="preserve"> اطلاعات مدیران حرفه ای</w:t>
      </w:r>
    </w:p>
    <w:p w:rsidR="008C4755" w:rsidRPr="008C64D6" w:rsidRDefault="008C4755" w:rsidP="008C4755">
      <w:pPr>
        <w:ind w:left="-60"/>
        <w:rPr>
          <w:rStyle w:val="Hyperlink"/>
          <w:rFonts w:cs="B Homa"/>
          <w:sz w:val="16"/>
          <w:szCs w:val="16"/>
          <w:rtl/>
        </w:rPr>
      </w:pPr>
      <w:r>
        <w:rPr>
          <w:rStyle w:val="Hyperlink"/>
          <w:rFonts w:cs="B Homa"/>
          <w:sz w:val="32"/>
          <w:szCs w:val="32"/>
          <w:rtl/>
        </w:rPr>
        <w:softHyphen/>
      </w:r>
      <w:r>
        <w:rPr>
          <w:rStyle w:val="Hyperlink"/>
          <w:rFonts w:cs="B Homa"/>
          <w:sz w:val="32"/>
          <w:szCs w:val="32"/>
          <w:rtl/>
        </w:rPr>
        <w:softHyphen/>
      </w:r>
      <w:r>
        <w:rPr>
          <w:rStyle w:val="Hyperlink"/>
          <w:rFonts w:cs="B Homa"/>
          <w:sz w:val="32"/>
          <w:szCs w:val="32"/>
          <w:rtl/>
        </w:rPr>
        <w:softHyphen/>
      </w:r>
    </w:p>
    <w:tbl>
      <w:tblPr>
        <w:tblStyle w:val="GridTable1Light1"/>
        <w:tblpPr w:leftFromText="180" w:rightFromText="180" w:vertAnchor="text" w:horzAnchor="margin" w:tblpY="-3"/>
        <w:bidiVisual/>
        <w:tblW w:w="13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356"/>
        <w:gridCol w:w="1842"/>
        <w:gridCol w:w="993"/>
      </w:tblGrid>
      <w:tr w:rsidR="004A54C8" w:rsidTr="00E02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6" w:type="dxa"/>
            <w:gridSpan w:val="4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4A54C8" w:rsidRDefault="002E439A" w:rsidP="00142BE9">
            <w:pPr>
              <w:jc w:val="center"/>
              <w:rPr>
                <w:rStyle w:val="Hyperlink"/>
                <w:rFonts w:ascii="Tahoma" w:hAnsi="Tahoma" w:cs="B Mitra"/>
                <w:u w:val="none"/>
                <w:rtl/>
              </w:rPr>
            </w:pPr>
            <w:bookmarkStart w:id="3" w:name="_Hlk91662631"/>
            <w:r>
              <w:rPr>
                <w:rStyle w:val="Hyperlink"/>
                <w:rFonts w:ascii="Tahoma" w:hAnsi="Tahoma" w:cs="B Mitra" w:hint="cs"/>
                <w:u w:val="none"/>
                <w:rtl/>
              </w:rPr>
              <w:t xml:space="preserve">             </w:t>
            </w:r>
            <w:r w:rsidR="004A54C8">
              <w:rPr>
                <w:rStyle w:val="Hyperlink"/>
                <w:rFonts w:ascii="Tahoma" w:hAnsi="Tahoma" w:cs="B Mitra" w:hint="cs"/>
                <w:u w:val="none"/>
                <w:rtl/>
              </w:rPr>
              <w:t xml:space="preserve">شاخص </w:t>
            </w:r>
            <w:r w:rsidR="00176FDB">
              <w:rPr>
                <w:rStyle w:val="Hyperlink"/>
                <w:rFonts w:ascii="Tahoma" w:hAnsi="Tahoma" w:cs="B Mitra" w:hint="cs"/>
                <w:u w:val="none"/>
                <w:rtl/>
              </w:rPr>
              <w:t>سوم</w:t>
            </w:r>
            <w:r w:rsidR="004A54C8">
              <w:rPr>
                <w:rStyle w:val="Hyperlink"/>
                <w:rFonts w:ascii="Tahoma" w:hAnsi="Tahoma" w:cs="B Mitra" w:hint="cs"/>
                <w:u w:val="none"/>
                <w:rtl/>
              </w:rPr>
              <w:t xml:space="preserve"> -</w:t>
            </w:r>
            <w:r w:rsidR="004A54C8">
              <w:rPr>
                <w:rStyle w:val="Hyperlink"/>
                <w:rFonts w:ascii="Tahoma" w:hAnsi="Tahoma" w:cs="B Mitra"/>
                <w:u w:val="none"/>
                <w:rtl/>
              </w:rPr>
              <w:t xml:space="preserve"> </w:t>
            </w:r>
            <w:r w:rsidR="004A54C8">
              <w:rPr>
                <w:rStyle w:val="Hyperlink"/>
                <w:rFonts w:ascii="Tahoma" w:hAnsi="Tahoma" w:cs="B Mitra" w:hint="cs"/>
                <w:u w:val="none"/>
                <w:rtl/>
              </w:rPr>
              <w:t xml:space="preserve">اجرا و ارزشیابی دوره های آموزشی مدیران و کارکنان( </w:t>
            </w:r>
            <w:r w:rsidR="00E24670">
              <w:rPr>
                <w:rStyle w:val="Hyperlink"/>
                <w:rFonts w:ascii="Tahoma" w:hAnsi="Tahoma" w:cs="B Mitra" w:hint="cs"/>
                <w:u w:val="none"/>
                <w:rtl/>
              </w:rPr>
              <w:t>80</w:t>
            </w:r>
            <w:r w:rsidR="004A54C8">
              <w:rPr>
                <w:rStyle w:val="Hyperlink"/>
                <w:rFonts w:ascii="Tahoma" w:hAnsi="Tahoma" w:cs="B Mitra" w:hint="cs"/>
                <w:u w:val="none"/>
                <w:rtl/>
              </w:rPr>
              <w:t xml:space="preserve"> امتیاز)</w:t>
            </w:r>
          </w:p>
        </w:tc>
      </w:tr>
      <w:tr w:rsidR="004A54C8" w:rsidTr="00BA4F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shd w:val="clear" w:color="auto" w:fill="DEEAF6" w:themeFill="accent1" w:themeFillTint="33"/>
          </w:tcPr>
          <w:p w:rsidR="004A54C8" w:rsidRDefault="004A54C8" w:rsidP="00C74A56">
            <w:pPr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شماره نماگر</w:t>
            </w:r>
          </w:p>
        </w:tc>
        <w:tc>
          <w:tcPr>
            <w:tcW w:w="9356" w:type="dxa"/>
            <w:shd w:val="clear" w:color="auto" w:fill="DEEAF6" w:themeFill="accent1" w:themeFillTint="33"/>
          </w:tcPr>
          <w:p w:rsidR="004A54C8" w:rsidRDefault="004A54C8" w:rsidP="00C74A56">
            <w:pPr>
              <w:tabs>
                <w:tab w:val="left" w:pos="17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نماگر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4A54C8" w:rsidRDefault="004A54C8" w:rsidP="00C74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 سنجش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A54C8" w:rsidRDefault="004A54C8" w:rsidP="00C74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176FDB" w:rsidTr="00BA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:rsidR="00176FDB" w:rsidRPr="00176FDB" w:rsidRDefault="00176FDB" w:rsidP="00176FDB">
            <w:pPr>
              <w:jc w:val="center"/>
              <w:rPr>
                <w:rFonts w:cs="B Mitra"/>
                <w:b w:val="0"/>
                <w:bCs w:val="0"/>
                <w:color w:val="000000"/>
                <w:rtl/>
              </w:rPr>
            </w:pPr>
            <w:r w:rsidRPr="00176FDB">
              <w:rPr>
                <w:rFonts w:cs="B Mitra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9356" w:type="dxa"/>
          </w:tcPr>
          <w:p w:rsidR="00176FDB" w:rsidRPr="00176FDB" w:rsidRDefault="00176FDB" w:rsidP="00176F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176FDB">
              <w:rPr>
                <w:rFonts w:cs="B Mitra" w:hint="cs"/>
                <w:rtl/>
                <w:lang w:bidi="fa-IR"/>
              </w:rPr>
              <w:t>اجرای دوره</w:t>
            </w:r>
            <w:r w:rsidRPr="00176FDB">
              <w:rPr>
                <w:rFonts w:cs="B Mitra"/>
                <w:rtl/>
                <w:lang w:bidi="fa-IR"/>
              </w:rPr>
              <w:softHyphen/>
            </w:r>
            <w:r w:rsidRPr="00176FDB">
              <w:rPr>
                <w:rFonts w:cs="B Mitra" w:hint="cs"/>
                <w:rtl/>
                <w:lang w:bidi="fa-IR"/>
              </w:rPr>
              <w:t xml:space="preserve">های آموزشی مدیران به تفکیک سطوح مختلف مدیریتی بر اساس برنامه آموزشی مصوب </w:t>
            </w:r>
          </w:p>
        </w:tc>
        <w:tc>
          <w:tcPr>
            <w:tcW w:w="1842" w:type="dxa"/>
            <w:vMerge w:val="restart"/>
            <w:vAlign w:val="center"/>
          </w:tcPr>
          <w:p w:rsidR="00176FDB" w:rsidRPr="001A50CF" w:rsidRDefault="00176FDB" w:rsidP="00176FDB">
            <w:pPr>
              <w:tabs>
                <w:tab w:val="left" w:pos="1588"/>
              </w:tabs>
              <w:spacing w:line="276" w:lineRule="auto"/>
              <w:ind w:left="-60" w:righ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1A50CF">
              <w:rPr>
                <w:rFonts w:cs="B Mitra" w:hint="cs"/>
                <w:rtl/>
              </w:rPr>
              <w:t>بر اساس شیوه نامه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:rsidR="00176FDB" w:rsidRPr="00176FDB" w:rsidRDefault="00176FDB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176FDB">
              <w:rPr>
                <w:rFonts w:cs="B Mitra" w:hint="cs"/>
                <w:rtl/>
              </w:rPr>
              <w:t>25</w:t>
            </w:r>
          </w:p>
        </w:tc>
      </w:tr>
      <w:tr w:rsidR="00176FDB" w:rsidTr="00BA4F1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:rsidR="00176FDB" w:rsidRPr="00176FDB" w:rsidRDefault="00176FDB" w:rsidP="00176FDB">
            <w:pPr>
              <w:jc w:val="center"/>
              <w:rPr>
                <w:rFonts w:cs="B Mitra"/>
                <w:b w:val="0"/>
                <w:bCs w:val="0"/>
                <w:color w:val="000000"/>
                <w:rtl/>
              </w:rPr>
            </w:pPr>
            <w:r w:rsidRPr="00176FDB">
              <w:rPr>
                <w:rFonts w:cs="B Mitra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9356" w:type="dxa"/>
          </w:tcPr>
          <w:p w:rsidR="00176FDB" w:rsidRPr="00176FDB" w:rsidRDefault="00176FDB" w:rsidP="00176F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176FDB">
              <w:rPr>
                <w:rFonts w:cs="B Mitra" w:hint="cs"/>
                <w:rtl/>
                <w:lang w:bidi="fa-IR"/>
              </w:rPr>
              <w:t>اجرای دوره</w:t>
            </w:r>
            <w:r w:rsidRPr="00176FDB">
              <w:rPr>
                <w:rFonts w:cs="B Mitra"/>
                <w:rtl/>
                <w:lang w:bidi="fa-IR"/>
              </w:rPr>
              <w:softHyphen/>
            </w:r>
            <w:r w:rsidRPr="00176FDB">
              <w:rPr>
                <w:rFonts w:cs="B Mitra" w:hint="cs"/>
                <w:rtl/>
                <w:lang w:bidi="fa-IR"/>
              </w:rPr>
              <w:t xml:space="preserve">های آموزشی کارکنان بر اساس برنامه آموزشی مصوب </w:t>
            </w:r>
          </w:p>
        </w:tc>
        <w:tc>
          <w:tcPr>
            <w:tcW w:w="1842" w:type="dxa"/>
            <w:vMerge/>
          </w:tcPr>
          <w:p w:rsidR="00176FDB" w:rsidRDefault="00176FDB" w:rsidP="00176FDB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:rsidR="00176FDB" w:rsidRPr="00176FDB" w:rsidRDefault="00E24670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</w:tr>
      <w:tr w:rsidR="00176FDB" w:rsidTr="00BA4F1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:rsidR="00176FDB" w:rsidRPr="00176FDB" w:rsidRDefault="00176FDB" w:rsidP="00176FDB">
            <w:pPr>
              <w:jc w:val="center"/>
              <w:rPr>
                <w:rFonts w:cs="B Mitra"/>
                <w:b w:val="0"/>
                <w:bCs w:val="0"/>
                <w:color w:val="000000"/>
                <w:rtl/>
              </w:rPr>
            </w:pPr>
            <w:r w:rsidRPr="00176FDB">
              <w:rPr>
                <w:rFonts w:cs="B Mitra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9356" w:type="dxa"/>
          </w:tcPr>
          <w:p w:rsidR="00176FDB" w:rsidRPr="00176FDB" w:rsidRDefault="00176FDB" w:rsidP="00176F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176FDB">
              <w:rPr>
                <w:rFonts w:cs="B Mitra" w:hint="cs"/>
                <w:rtl/>
                <w:lang w:bidi="fa-IR"/>
              </w:rPr>
              <w:t>ارزشیابی دوره</w:t>
            </w:r>
            <w:r w:rsidRPr="00176FDB">
              <w:rPr>
                <w:rFonts w:cs="B Mitra"/>
                <w:rtl/>
                <w:lang w:bidi="fa-IR"/>
              </w:rPr>
              <w:softHyphen/>
            </w:r>
            <w:r w:rsidRPr="00176FDB">
              <w:rPr>
                <w:rFonts w:cs="B Mitra" w:hint="cs"/>
                <w:rtl/>
                <w:lang w:bidi="fa-IR"/>
              </w:rPr>
              <w:t>های آموزشی (سطح 1 و 2)</w:t>
            </w:r>
          </w:p>
        </w:tc>
        <w:tc>
          <w:tcPr>
            <w:tcW w:w="1842" w:type="dxa"/>
            <w:vMerge/>
          </w:tcPr>
          <w:p w:rsidR="00176FDB" w:rsidRDefault="00176FDB" w:rsidP="00176FDB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</w:tcPr>
          <w:p w:rsidR="00176FDB" w:rsidRPr="00176FDB" w:rsidRDefault="002C093B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15</w:t>
            </w:r>
          </w:p>
        </w:tc>
      </w:tr>
      <w:tr w:rsidR="00176FDB" w:rsidTr="00BA4F1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:rsidR="00176FDB" w:rsidRPr="00176FDB" w:rsidRDefault="00176FDB" w:rsidP="00176FDB">
            <w:pPr>
              <w:jc w:val="center"/>
              <w:rPr>
                <w:rFonts w:cs="B Mitra"/>
                <w:b w:val="0"/>
                <w:bCs w:val="0"/>
                <w:color w:val="000000"/>
                <w:rtl/>
              </w:rPr>
            </w:pPr>
            <w:r w:rsidRPr="00176FDB">
              <w:rPr>
                <w:rFonts w:cs="B Mitra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9356" w:type="dxa"/>
          </w:tcPr>
          <w:p w:rsidR="00176FDB" w:rsidRPr="00176FDB" w:rsidRDefault="00176FDB" w:rsidP="00176F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176FDB">
              <w:rPr>
                <w:rFonts w:cs="B Mitra" w:hint="cs"/>
                <w:rtl/>
                <w:lang w:bidi="fa-IR"/>
              </w:rPr>
              <w:t>بررسی اثربخشی دوره</w:t>
            </w:r>
            <w:r w:rsidRPr="00176FDB">
              <w:rPr>
                <w:rFonts w:cs="B Mitra"/>
                <w:rtl/>
                <w:lang w:bidi="fa-IR"/>
              </w:rPr>
              <w:softHyphen/>
            </w:r>
            <w:r w:rsidRPr="00176FDB">
              <w:rPr>
                <w:rFonts w:cs="B Mitra" w:hint="cs"/>
                <w:rtl/>
                <w:lang w:bidi="fa-IR"/>
              </w:rPr>
              <w:t>های آموزشی (سطح 3 و4)</w:t>
            </w:r>
          </w:p>
        </w:tc>
        <w:tc>
          <w:tcPr>
            <w:tcW w:w="1842" w:type="dxa"/>
            <w:vMerge/>
          </w:tcPr>
          <w:p w:rsidR="00176FDB" w:rsidRDefault="00176FDB" w:rsidP="00176FDB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FDB" w:rsidRPr="00176FDB" w:rsidRDefault="002C093B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15</w:t>
            </w:r>
          </w:p>
        </w:tc>
      </w:tr>
      <w:tr w:rsidR="00176FDB" w:rsidTr="00BA4F1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6" w:type="dxa"/>
            <w:gridSpan w:val="4"/>
            <w:vAlign w:val="center"/>
          </w:tcPr>
          <w:p w:rsidR="00176FDB" w:rsidRPr="00F014A8" w:rsidRDefault="00176FDB" w:rsidP="00176FDB">
            <w:pPr>
              <w:jc w:val="both"/>
              <w:rPr>
                <w:rFonts w:ascii="Calibri" w:eastAsia="Calibri" w:hAnsi="Calibri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12B0E">
              <w:rPr>
                <w:rFonts w:cs="B Mitra" w:hint="cs"/>
                <w:color w:val="000000" w:themeColor="text1"/>
                <w:rtl/>
              </w:rPr>
              <w:t>مستندات قابل ارائه از سو</w:t>
            </w:r>
            <w:r>
              <w:rPr>
                <w:rFonts w:cs="B Mitra" w:hint="cs"/>
                <w:color w:val="000000" w:themeColor="text1"/>
                <w:rtl/>
              </w:rPr>
              <w:t>ي</w:t>
            </w:r>
            <w:r w:rsidRPr="00512B0E">
              <w:rPr>
                <w:rFonts w:cs="B Mitra" w:hint="cs"/>
                <w:color w:val="000000" w:themeColor="text1"/>
                <w:rtl/>
              </w:rPr>
              <w:t xml:space="preserve"> دستگاه:</w:t>
            </w:r>
            <w:r>
              <w:rPr>
                <w:rFonts w:cs="B Mitra" w:hint="cs"/>
                <w:b w:val="0"/>
                <w:bCs w:val="0"/>
                <w:color w:val="000000" w:themeColor="text1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: </w:t>
            </w:r>
            <w:r w:rsidRPr="00CD34E7">
              <w:rPr>
                <w:rFonts w:ascii="Calibri" w:eastAsia="Calibri" w:hAnsi="Calibri" w:cs="B Mitra" w:hint="cs"/>
                <w:b w:val="0"/>
                <w:bCs w:val="0"/>
                <w:color w:val="000000" w:themeColor="text1"/>
                <w:rtl/>
                <w:lang w:bidi="fa-IR"/>
              </w:rPr>
              <w:t>ارائه گزارش مدیریتی از برگزاری دوره های آموزشی پیش بینی شده برای مدیران و کارکنان شامل؛ تعداد دوره های برگزار شده برای مدیران و کارکنان، چند نمونه گواهینامه های آموزشی صادر شده برای کارکنان و مدیران،  ارائه گزارش ارزشیابی و سنجش اثربخشی دوره های آموزشی اجرا شده، ارائه نفر ساعت و سرانه آموزش کارکنان و مدیران بر اساس کلیات برنامه آموزشی، درصد میزان دوره های آموزشی اجرا شده به نسبت دوره های آموزشی پیش بینی شده سال 1400</w:t>
            </w:r>
          </w:p>
        </w:tc>
      </w:tr>
    </w:tbl>
    <w:bookmarkEnd w:id="3"/>
    <w:p w:rsidR="00B01390" w:rsidRDefault="00B01390" w:rsidP="00AF3B98">
      <w:pPr>
        <w:ind w:left="283"/>
        <w:jc w:val="both"/>
        <w:rPr>
          <w:rFonts w:cs="B Mitra"/>
          <w:color w:val="0563C1" w:themeColor="hyperlink"/>
          <w:sz w:val="26"/>
          <w:szCs w:val="26"/>
          <w:u w:val="single"/>
          <w:rtl/>
        </w:rPr>
      </w:pPr>
      <w:r>
        <w:rPr>
          <w:rFonts w:cs="Mitra" w:hint="cs"/>
          <w:b/>
          <w:bCs/>
          <w:rtl/>
          <w:lang w:bidi="fa-IR"/>
        </w:rPr>
        <w:t>مستندات شاخص</w:t>
      </w:r>
      <w:r>
        <w:rPr>
          <w:rFonts w:cs="Mitra" w:hint="cs"/>
          <w:b/>
          <w:bCs/>
          <w:color w:val="000000" w:themeColor="text1"/>
          <w:rtl/>
          <w:lang w:bidi="fa-IR"/>
        </w:rPr>
        <w:t>:</w:t>
      </w:r>
      <w:r>
        <w:rPr>
          <w:rFonts w:cs="B Mitra" w:hint="cs"/>
          <w:rtl/>
        </w:rPr>
        <w:t xml:space="preserve"> </w:t>
      </w:r>
      <w:r>
        <w:rPr>
          <w:rStyle w:val="Hyperlink"/>
          <w:rFonts w:cs="B Mitra" w:hint="cs"/>
          <w:sz w:val="26"/>
          <w:szCs w:val="26"/>
          <w:rtl/>
        </w:rPr>
        <w:t>بخشنامه شماره 66111</w:t>
      </w:r>
      <w:r>
        <w:rPr>
          <w:rFonts w:cs="B Mitra" w:hint="cs"/>
          <w:rtl/>
          <w:lang w:bidi="fa-IR"/>
        </w:rPr>
        <w:t xml:space="preserve"> </w:t>
      </w:r>
      <w:r>
        <w:rPr>
          <w:rStyle w:val="Hyperlink"/>
          <w:rFonts w:cs="B Mitra" w:hint="cs"/>
          <w:sz w:val="26"/>
          <w:szCs w:val="26"/>
          <w:rtl/>
        </w:rPr>
        <w:t>نظام آموزش کارکنان دولت( موضوع بخشنامه شماره 1834/200 مورخ 30/01/1390)، اصلاحیه نظام آموزش کارمندان و مدیران دستگاه های اجرایی و پیوست های آن(موضوع بخشنامه شماره18819/92/200 مورخ 14/11/1392)-</w:t>
      </w:r>
      <w:r>
        <w:rPr>
          <w:rStyle w:val="Hyperlink"/>
          <w:rFonts w:hint="cs"/>
          <w:sz w:val="26"/>
          <w:szCs w:val="26"/>
          <w:rtl/>
        </w:rPr>
        <w:t xml:space="preserve"> </w:t>
      </w:r>
      <w:r>
        <w:rPr>
          <w:rStyle w:val="Hyperlink"/>
          <w:rFonts w:cs="B Mitra" w:hint="cs"/>
          <w:sz w:val="26"/>
          <w:szCs w:val="26"/>
          <w:rtl/>
        </w:rPr>
        <w:t>بورس های آموزشی خارج از کشور( موضوع بخشنامه شماره 21285/204 مورخ 28/04/89 و بخشنامه شماره 1132012 مورخ 02/02/96)- دستورالعمل نحوه احراز صلاحیت تدریس و اجرای برنامه تربیت مدرسان دوره های آموزشی کارکنان دولت( موضوع بخشنامه شماره 464185 مورخ 29/08/1397)</w:t>
      </w:r>
    </w:p>
    <w:p w:rsidR="00BA4F15" w:rsidRDefault="00BA4F15" w:rsidP="00AF3B98">
      <w:pPr>
        <w:ind w:left="283"/>
        <w:jc w:val="both"/>
        <w:rPr>
          <w:rFonts w:cs="B Mitra"/>
          <w:color w:val="0563C1" w:themeColor="hyperlink"/>
          <w:sz w:val="26"/>
          <w:szCs w:val="26"/>
          <w:u w:val="single"/>
          <w:rtl/>
        </w:rPr>
      </w:pPr>
    </w:p>
    <w:tbl>
      <w:tblPr>
        <w:tblStyle w:val="TableGrid1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8078"/>
        <w:gridCol w:w="2412"/>
        <w:gridCol w:w="1273"/>
      </w:tblGrid>
      <w:tr w:rsidR="00C82082" w:rsidRPr="00631DFB" w:rsidTr="00E0247C">
        <w:trPr>
          <w:trHeight w:val="397"/>
          <w:jc w:val="center"/>
        </w:trPr>
        <w:tc>
          <w:tcPr>
            <w:tcW w:w="12890" w:type="dxa"/>
            <w:gridSpan w:val="4"/>
            <w:shd w:val="clear" w:color="auto" w:fill="D9D9D9" w:themeFill="background1" w:themeFillShade="D9"/>
            <w:vAlign w:val="center"/>
          </w:tcPr>
          <w:p w:rsidR="00C82082" w:rsidRPr="00CD34E7" w:rsidRDefault="00C82082" w:rsidP="007D7030">
            <w:pPr>
              <w:ind w:left="-60" w:right="284"/>
              <w:jc w:val="center"/>
              <w:rPr>
                <w:rFonts w:ascii="Tahoma" w:hAnsi="Tahoma" w:cs="B Mitra"/>
                <w:b/>
                <w:bCs/>
                <w:color w:val="0070C0"/>
                <w:rtl/>
              </w:rPr>
            </w:pPr>
            <w:r w:rsidRPr="00CD34E7">
              <w:rPr>
                <w:rFonts w:ascii="Tahoma" w:hAnsi="Tahoma" w:cs="B Mitra" w:hint="cs"/>
                <w:b/>
                <w:bCs/>
                <w:color w:val="0070C0"/>
                <w:rtl/>
              </w:rPr>
              <w:lastRenderedPageBreak/>
              <w:t xml:space="preserve">شاخص چهارم- </w:t>
            </w:r>
            <w:r w:rsidRPr="00CD34E7">
              <w:rPr>
                <w:rFonts w:ascii="Tahoma" w:hAnsi="Tahoma" w:cs="B Mitra"/>
                <w:b/>
                <w:bCs/>
                <w:color w:val="0070C0"/>
                <w:rtl/>
              </w:rPr>
              <w:t>ارتقاء سلامت اداري دستگاه</w:t>
            </w:r>
            <w:r w:rsidRPr="00CD34E7">
              <w:rPr>
                <w:rFonts w:ascii="Tahoma" w:hAnsi="Tahoma" w:cs="B Mitra" w:hint="cs"/>
                <w:b/>
                <w:bCs/>
                <w:color w:val="0070C0"/>
                <w:rtl/>
              </w:rPr>
              <w:t>(</w:t>
            </w:r>
            <w:r w:rsidR="00E24670">
              <w:rPr>
                <w:rFonts w:ascii="Tahoma" w:hAnsi="Tahoma" w:cs="B Mitra" w:hint="cs"/>
                <w:b/>
                <w:bCs/>
                <w:color w:val="0070C0"/>
                <w:rtl/>
              </w:rPr>
              <w:t>80</w:t>
            </w:r>
            <w:r w:rsidRPr="00CD34E7">
              <w:rPr>
                <w:rFonts w:ascii="Tahoma" w:hAnsi="Tahoma" w:cs="B Mitra" w:hint="cs"/>
                <w:b/>
                <w:bCs/>
                <w:color w:val="0070C0"/>
                <w:rtl/>
              </w:rPr>
              <w:t xml:space="preserve"> امتياز)</w:t>
            </w:r>
          </w:p>
        </w:tc>
      </w:tr>
      <w:tr w:rsidR="00C82082" w:rsidRPr="00631DFB" w:rsidTr="00CD34E7">
        <w:trPr>
          <w:jc w:val="center"/>
        </w:trPr>
        <w:tc>
          <w:tcPr>
            <w:tcW w:w="1127" w:type="dxa"/>
            <w:shd w:val="clear" w:color="auto" w:fill="DEEAF6" w:themeFill="accent1" w:themeFillTint="33"/>
            <w:vAlign w:val="center"/>
          </w:tcPr>
          <w:p w:rsidR="00C82082" w:rsidRPr="00340A6F" w:rsidRDefault="00C82082" w:rsidP="007D7030">
            <w:pPr>
              <w:tabs>
                <w:tab w:val="left" w:pos="1788"/>
              </w:tabs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A6F">
              <w:rPr>
                <w:rFonts w:cs="B Mitra" w:hint="cs"/>
                <w:b/>
                <w:bCs/>
                <w:sz w:val="20"/>
                <w:szCs w:val="20"/>
                <w:rtl/>
              </w:rPr>
              <w:t>شماره نماگر</w:t>
            </w:r>
          </w:p>
        </w:tc>
        <w:tc>
          <w:tcPr>
            <w:tcW w:w="8078" w:type="dxa"/>
            <w:shd w:val="clear" w:color="auto" w:fill="DEEAF6" w:themeFill="accent1" w:themeFillTint="33"/>
            <w:vAlign w:val="center"/>
          </w:tcPr>
          <w:p w:rsidR="00C82082" w:rsidRPr="00CD34E7" w:rsidRDefault="00C82082" w:rsidP="007D7030">
            <w:pPr>
              <w:tabs>
                <w:tab w:val="left" w:pos="1788"/>
              </w:tabs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D34E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نماگر</w:t>
            </w:r>
          </w:p>
        </w:tc>
        <w:tc>
          <w:tcPr>
            <w:tcW w:w="2412" w:type="dxa"/>
            <w:shd w:val="clear" w:color="auto" w:fill="DEEAF6" w:themeFill="accent1" w:themeFillTint="33"/>
            <w:vAlign w:val="center"/>
          </w:tcPr>
          <w:p w:rsidR="00C82082" w:rsidRPr="00CD34E7" w:rsidRDefault="00C82082" w:rsidP="007D7030">
            <w:pPr>
              <w:tabs>
                <w:tab w:val="left" w:pos="1788"/>
              </w:tabs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D34E7">
              <w:rPr>
                <w:rFonts w:cs="B Mitra" w:hint="cs"/>
                <w:b/>
                <w:bCs/>
                <w:sz w:val="20"/>
                <w:szCs w:val="20"/>
                <w:rtl/>
              </w:rPr>
              <w:t>نحوه سنجش</w:t>
            </w:r>
          </w:p>
        </w:tc>
        <w:tc>
          <w:tcPr>
            <w:tcW w:w="1273" w:type="dxa"/>
            <w:shd w:val="clear" w:color="auto" w:fill="DEEAF6" w:themeFill="accent1" w:themeFillTint="33"/>
            <w:vAlign w:val="center"/>
          </w:tcPr>
          <w:p w:rsidR="00C82082" w:rsidRPr="00340A6F" w:rsidRDefault="00C82082" w:rsidP="007D7030">
            <w:pPr>
              <w:tabs>
                <w:tab w:val="left" w:pos="1788"/>
              </w:tabs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A6F">
              <w:rPr>
                <w:rFonts w:cs="B Mitra" w:hint="cs"/>
                <w:b/>
                <w:bCs/>
                <w:sz w:val="20"/>
                <w:szCs w:val="20"/>
                <w:rtl/>
              </w:rPr>
              <w:t>سقف امتياز</w:t>
            </w:r>
          </w:p>
        </w:tc>
      </w:tr>
      <w:tr w:rsidR="00CD34E7" w:rsidRPr="00631DFB" w:rsidTr="00CD34E7">
        <w:trPr>
          <w:trHeight w:val="20"/>
          <w:jc w:val="center"/>
        </w:trPr>
        <w:tc>
          <w:tcPr>
            <w:tcW w:w="1127" w:type="dxa"/>
            <w:vAlign w:val="center"/>
          </w:tcPr>
          <w:p w:rsidR="00CD34E7" w:rsidRPr="007B4238" w:rsidRDefault="00CD34E7" w:rsidP="0087211B">
            <w:pPr>
              <w:tabs>
                <w:tab w:val="left" w:pos="1588"/>
              </w:tabs>
              <w:spacing w:line="276" w:lineRule="auto"/>
              <w:ind w:left="-60" w:right="-5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CD34E7" w:rsidRPr="00176FDB" w:rsidRDefault="00CD34E7" w:rsidP="0087211B">
            <w:pPr>
              <w:tabs>
                <w:tab w:val="left" w:pos="1588"/>
              </w:tabs>
              <w:spacing w:line="276" w:lineRule="auto"/>
              <w:ind w:right="284"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176FDB">
              <w:rPr>
                <w:rFonts w:ascii="Calibri" w:eastAsia="Calibri" w:hAnsi="Calibri" w:cs="B Mitra"/>
                <w:color w:val="000000"/>
                <w:rtl/>
              </w:rPr>
              <w:t>رفع گلوگاه</w:t>
            </w:r>
            <w:r w:rsidRPr="00176FDB">
              <w:rPr>
                <w:rFonts w:ascii="Calibri" w:eastAsia="Calibri" w:hAnsi="Calibri" w:cs="B Mitra"/>
                <w:color w:val="000000"/>
                <w:rtl/>
              </w:rPr>
              <w:softHyphen/>
              <w:t xml:space="preserve">های </w:t>
            </w:r>
            <w:r w:rsidRPr="00176FDB">
              <w:rPr>
                <w:rFonts w:ascii="Calibri" w:eastAsia="Calibri" w:hAnsi="Calibri" w:cs="B Mitra" w:hint="cs"/>
                <w:color w:val="000000"/>
                <w:rtl/>
              </w:rPr>
              <w:t>فساد</w:t>
            </w:r>
            <w:r w:rsidRPr="00176FDB">
              <w:rPr>
                <w:rFonts w:ascii="Calibri" w:eastAsia="Calibri" w:hAnsi="Calibri" w:cs="B Mitra"/>
                <w:color w:val="000000"/>
                <w:rtl/>
              </w:rPr>
              <w:t xml:space="preserve"> در سطح </w:t>
            </w:r>
            <w:r w:rsidR="00BA4F15">
              <w:rPr>
                <w:rFonts w:ascii="Calibri" w:eastAsia="Calibri" w:hAnsi="Calibri" w:cs="B Mitra" w:hint="cs"/>
                <w:color w:val="000000"/>
                <w:rtl/>
              </w:rPr>
              <w:t>دستگاه</w:t>
            </w:r>
            <w:r w:rsidRPr="00176FDB">
              <w:rPr>
                <w:rFonts w:ascii="Calibri" w:eastAsia="Calibri" w:hAnsi="Calibri" w:cs="B Mitra" w:hint="cs"/>
                <w:color w:val="000000"/>
                <w:rtl/>
              </w:rPr>
              <w:t xml:space="preserve"> </w:t>
            </w:r>
          </w:p>
        </w:tc>
        <w:tc>
          <w:tcPr>
            <w:tcW w:w="2412" w:type="dxa"/>
            <w:vMerge w:val="restart"/>
            <w:vAlign w:val="center"/>
          </w:tcPr>
          <w:p w:rsidR="00CD34E7" w:rsidRPr="00CD34E7" w:rsidRDefault="00CD34E7" w:rsidP="002B066F">
            <w:pPr>
              <w:tabs>
                <w:tab w:val="left" w:pos="1588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 w:rsidRPr="00CD34E7">
              <w:rPr>
                <w:rFonts w:cs="B Mitra" w:hint="cs"/>
                <w:rtl/>
              </w:rPr>
              <w:t>بر اساس شیوه نامه</w:t>
            </w:r>
          </w:p>
        </w:tc>
        <w:tc>
          <w:tcPr>
            <w:tcW w:w="1273" w:type="dxa"/>
            <w:vAlign w:val="center"/>
          </w:tcPr>
          <w:p w:rsidR="00CD34E7" w:rsidRPr="007B4238" w:rsidRDefault="00CD34E7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</w:tr>
      <w:tr w:rsidR="00CD34E7" w:rsidRPr="00631DFB" w:rsidTr="00CD34E7">
        <w:trPr>
          <w:trHeight w:val="20"/>
          <w:jc w:val="center"/>
        </w:trPr>
        <w:tc>
          <w:tcPr>
            <w:tcW w:w="1127" w:type="dxa"/>
            <w:vAlign w:val="center"/>
          </w:tcPr>
          <w:p w:rsidR="00CD34E7" w:rsidRPr="007B4238" w:rsidRDefault="00CD34E7" w:rsidP="002B066F">
            <w:pPr>
              <w:tabs>
                <w:tab w:val="left" w:pos="1588"/>
              </w:tabs>
              <w:spacing w:line="276" w:lineRule="auto"/>
              <w:ind w:left="-60" w:right="-5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CD34E7" w:rsidRPr="00176FDB" w:rsidRDefault="00CD34E7" w:rsidP="002B066F">
            <w:pPr>
              <w:tabs>
                <w:tab w:val="left" w:pos="1588"/>
              </w:tabs>
              <w:spacing w:line="276" w:lineRule="auto"/>
              <w:ind w:right="284"/>
              <w:jc w:val="center"/>
              <w:rPr>
                <w:rFonts w:ascii="Calibri" w:eastAsia="Calibri" w:hAnsi="Calibri" w:cs="B Mitra"/>
                <w:color w:val="000000"/>
              </w:rPr>
            </w:pPr>
            <w:r w:rsidRPr="00176FDB">
              <w:rPr>
                <w:rFonts w:ascii="Calibri" w:eastAsia="Calibri" w:hAnsi="Calibri" w:cs="B Mitra"/>
                <w:color w:val="000000"/>
                <w:rtl/>
              </w:rPr>
              <w:t>فرهنگ سازی،</w:t>
            </w:r>
            <w:r w:rsidRPr="00176FDB">
              <w:rPr>
                <w:rFonts w:ascii="Calibri" w:eastAsia="Calibri" w:hAnsi="Calibri" w:cs="B Mitra"/>
                <w:color w:val="000000"/>
              </w:rPr>
              <w:t xml:space="preserve"> </w:t>
            </w:r>
            <w:r w:rsidRPr="00176FDB">
              <w:rPr>
                <w:rFonts w:ascii="Calibri" w:eastAsia="Calibri" w:hAnsi="Calibri" w:cs="B Mitra"/>
                <w:color w:val="000000"/>
                <w:rtl/>
              </w:rPr>
              <w:t>آگاهسازی و اطلاع رسانی به مراجعین در جهت جلوگیری از وقوع فساد</w:t>
            </w:r>
          </w:p>
        </w:tc>
        <w:tc>
          <w:tcPr>
            <w:tcW w:w="2412" w:type="dxa"/>
            <w:vMerge/>
            <w:vAlign w:val="center"/>
          </w:tcPr>
          <w:p w:rsidR="00CD34E7" w:rsidRPr="00CD34E7" w:rsidRDefault="00CD34E7" w:rsidP="002B066F">
            <w:pPr>
              <w:tabs>
                <w:tab w:val="left" w:pos="1588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</w:p>
        </w:tc>
        <w:tc>
          <w:tcPr>
            <w:tcW w:w="1273" w:type="dxa"/>
            <w:vAlign w:val="center"/>
          </w:tcPr>
          <w:p w:rsidR="00CD34E7" w:rsidRPr="007B4238" w:rsidRDefault="00E24670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</w:tr>
      <w:tr w:rsidR="00AC76FB" w:rsidRPr="00631DFB" w:rsidTr="00E612B1">
        <w:trPr>
          <w:trHeight w:val="397"/>
          <w:jc w:val="center"/>
        </w:trPr>
        <w:tc>
          <w:tcPr>
            <w:tcW w:w="12890" w:type="dxa"/>
            <w:gridSpan w:val="4"/>
            <w:vAlign w:val="center"/>
          </w:tcPr>
          <w:p w:rsidR="00AC76FB" w:rsidRPr="00E612B1" w:rsidRDefault="00AC76FB" w:rsidP="00AC76FB">
            <w:pPr>
              <w:spacing w:line="320" w:lineRule="exact"/>
              <w:ind w:right="284"/>
              <w:rPr>
                <w:rFonts w:cs="B Mitra"/>
                <w:b/>
                <w:bCs/>
                <w:rtl/>
              </w:rPr>
            </w:pPr>
            <w:r w:rsidRPr="00E612B1">
              <w:rPr>
                <w:rFonts w:cs="B Mitra" w:hint="cs"/>
                <w:b/>
                <w:bCs/>
                <w:rtl/>
              </w:rPr>
              <w:t xml:space="preserve">مستندات قابل ارائه از سوی دستگاه: </w:t>
            </w:r>
            <w:r w:rsidRPr="00E612B1">
              <w:rPr>
                <w:rFonts w:cs="B Mitra"/>
                <w:rtl/>
              </w:rPr>
              <w:t>ارائه مستندات مرتبط با نماگر</w:t>
            </w:r>
            <w:r w:rsidRPr="00E612B1">
              <w:rPr>
                <w:rFonts w:cs="B Mitra" w:hint="cs"/>
                <w:rtl/>
              </w:rPr>
              <w:t>های</w:t>
            </w:r>
            <w:r w:rsidRPr="00E612B1">
              <w:rPr>
                <w:rFonts w:cs="B Mitra"/>
                <w:rtl/>
              </w:rPr>
              <w:t xml:space="preserve"> شاخص</w:t>
            </w:r>
          </w:p>
        </w:tc>
      </w:tr>
    </w:tbl>
    <w:p w:rsidR="00C82082" w:rsidRDefault="00C82082" w:rsidP="00AF3B98">
      <w:pPr>
        <w:spacing w:after="240" w:line="300" w:lineRule="exact"/>
        <w:ind w:left="283"/>
        <w:jc w:val="both"/>
        <w:rPr>
          <w:rStyle w:val="Hyperlink"/>
          <w:rFonts w:cs="B Mitra"/>
          <w:rtl/>
        </w:rPr>
      </w:pPr>
      <w:bookmarkStart w:id="4" w:name="_Hlk91592964"/>
      <w:r>
        <w:rPr>
          <w:rFonts w:cs="Mitra" w:hint="cs"/>
          <w:b/>
          <w:bCs/>
          <w:rtl/>
          <w:lang w:bidi="fa-IR"/>
        </w:rPr>
        <w:t xml:space="preserve">مستندات </w:t>
      </w:r>
      <w:r>
        <w:rPr>
          <w:rFonts w:cs="B Mitra" w:hint="cs"/>
          <w:b/>
          <w:bCs/>
          <w:rtl/>
        </w:rPr>
        <w:t xml:space="preserve">قانونی </w:t>
      </w:r>
      <w:r>
        <w:rPr>
          <w:rFonts w:cs="Mitra" w:hint="cs"/>
          <w:b/>
          <w:bCs/>
          <w:rtl/>
          <w:lang w:bidi="fa-IR"/>
        </w:rPr>
        <w:t>شاخص:</w:t>
      </w:r>
      <w:r>
        <w:rPr>
          <w:rFonts w:hint="cs"/>
          <w:rtl/>
        </w:rPr>
        <w:t xml:space="preserve"> </w:t>
      </w:r>
      <w:hyperlink r:id="rId10" w:history="1">
        <w:r w:rsidRPr="00242752">
          <w:rPr>
            <w:rStyle w:val="Hyperlink"/>
            <w:rFonts w:cs="B Mitra" w:hint="cs"/>
            <w:rtl/>
          </w:rPr>
          <w:t>بند 24 سياست‌هاي كلي نظام اداري ابلاغي از سوي مقام معظم رهبري</w:t>
        </w:r>
      </w:hyperlink>
      <w:r w:rsidRPr="00242752">
        <w:rPr>
          <w:rStyle w:val="Hyperlink"/>
          <w:rFonts w:cs="B Mitra" w:hint="cs"/>
          <w:rtl/>
        </w:rPr>
        <w:t xml:space="preserve">، </w:t>
      </w:r>
      <w:hyperlink r:id="rId11" w:history="1">
        <w:r w:rsidRPr="00242752">
          <w:rPr>
            <w:rStyle w:val="Hyperlink"/>
            <w:rFonts w:cs="B Mitra" w:hint="cs"/>
            <w:rtl/>
          </w:rPr>
          <w:t>مواد 91، 92 و 93</w:t>
        </w:r>
        <w:r>
          <w:rPr>
            <w:rStyle w:val="Hyperlink"/>
            <w:rFonts w:cs="B Mitra" w:hint="cs"/>
            <w:rtl/>
          </w:rPr>
          <w:t xml:space="preserve"> </w:t>
        </w:r>
        <w:r w:rsidRPr="00242752">
          <w:rPr>
            <w:rStyle w:val="Hyperlink"/>
            <w:rFonts w:cs="B Mitra" w:hint="cs"/>
            <w:rtl/>
          </w:rPr>
          <w:t>قانون مديريت خدمات كشوري،</w:t>
        </w:r>
      </w:hyperlink>
      <w:r w:rsidRPr="00242752">
        <w:rPr>
          <w:rStyle w:val="Hyperlink"/>
          <w:rFonts w:cs="B Mitra" w:hint="cs"/>
          <w:rtl/>
        </w:rPr>
        <w:t xml:space="preserve"> دستورالعمل اجرايي مواد 91 و 92 قانون مديريت خدمات کشوري</w:t>
      </w:r>
      <w:hyperlink r:id="rId12" w:history="1">
        <w:r w:rsidRPr="00242752">
          <w:rPr>
            <w:rStyle w:val="Hyperlink"/>
            <w:rFonts w:cs="B Mitra" w:hint="cs"/>
            <w:rtl/>
          </w:rPr>
          <w:t xml:space="preserve">(بخشنامه شماره 173706 تاريخ 27/12/1393 سازمان مديريت و </w:t>
        </w:r>
        <w:r>
          <w:rPr>
            <w:rStyle w:val="Hyperlink"/>
            <w:rFonts w:cs="B Mitra" w:hint="cs"/>
            <w:rtl/>
          </w:rPr>
          <w:t>برنامه‏ريزي</w:t>
        </w:r>
        <w:r w:rsidRPr="00242752">
          <w:rPr>
            <w:rStyle w:val="Hyperlink"/>
            <w:rFonts w:cs="B Mitra" w:hint="cs"/>
            <w:rtl/>
          </w:rPr>
          <w:t xml:space="preserve"> کشور</w:t>
        </w:r>
      </w:hyperlink>
      <w:r w:rsidRPr="00242752">
        <w:rPr>
          <w:rStyle w:val="Hyperlink"/>
          <w:rFonts w:cs="B Mitra" w:hint="cs"/>
          <w:rtl/>
        </w:rPr>
        <w:t>،</w:t>
      </w:r>
      <w:hyperlink r:id="rId13" w:history="1">
        <w:r w:rsidRPr="00242752">
          <w:rPr>
            <w:rStyle w:val="Hyperlink"/>
            <w:rFonts w:cs="B Mitra" w:hint="cs"/>
            <w:rtl/>
          </w:rPr>
          <w:t xml:space="preserve"> قانون ارتقاي سلامت نظام اداري و مقابله با فساد</w:t>
        </w:r>
      </w:hyperlink>
      <w:r w:rsidRPr="00242752">
        <w:rPr>
          <w:rStyle w:val="Hyperlink"/>
          <w:rFonts w:cs="B Mitra" w:hint="cs"/>
          <w:rtl/>
        </w:rPr>
        <w:t>، آيين‌نامه اجرايي ماده 26 قانون ارتقاي سلامت نظام اداري و مقابله با فساد(</w:t>
      </w:r>
      <w:hyperlink r:id="rId14" w:history="1">
        <w:r w:rsidRPr="00242752">
          <w:rPr>
            <w:rStyle w:val="Hyperlink"/>
            <w:rFonts w:cs="B Mitra" w:hint="cs"/>
            <w:rtl/>
          </w:rPr>
          <w:t>تصويب‌نامه شماره 45146/ت50080هـ تاريخ 24/4/1393 هيأت وزيران)،</w:t>
        </w:r>
      </w:hyperlink>
      <w:r w:rsidRPr="00242752">
        <w:rPr>
          <w:rStyle w:val="Hyperlink"/>
          <w:rFonts w:cs="B Mitra" w:hint="cs"/>
          <w:rtl/>
        </w:rPr>
        <w:t xml:space="preserve"> برنامه ارتقاء سلامت نظام اداري و مقابله با فساد(</w:t>
      </w:r>
      <w:hyperlink r:id="rId15" w:history="1">
        <w:r w:rsidRPr="00242752">
          <w:rPr>
            <w:rStyle w:val="Hyperlink"/>
            <w:rFonts w:cs="B Mitra" w:hint="cs"/>
            <w:rtl/>
          </w:rPr>
          <w:t>مصوبه شماره 37995/ت 28617هـ تاريخ 25/12/1382 هيئت وزيران)،</w:t>
        </w:r>
      </w:hyperlink>
      <w:r w:rsidRPr="00242752">
        <w:rPr>
          <w:rStyle w:val="Hyperlink"/>
          <w:rFonts w:cs="B Mitra" w:hint="cs"/>
          <w:rtl/>
        </w:rPr>
        <w:t xml:space="preserve"> آيين‌نامه پيش‌گيري و مبارزه با رشوه در </w:t>
      </w:r>
      <w:r>
        <w:rPr>
          <w:rStyle w:val="Hyperlink"/>
          <w:rFonts w:cs="B Mitra" w:hint="cs"/>
          <w:rtl/>
        </w:rPr>
        <w:t>دستگاه‏ها</w:t>
      </w:r>
      <w:r w:rsidRPr="00242752">
        <w:rPr>
          <w:rStyle w:val="Hyperlink"/>
          <w:rFonts w:cs="B Mitra" w:hint="cs"/>
          <w:rtl/>
        </w:rPr>
        <w:t>ي اجرايي(</w:t>
      </w:r>
      <w:hyperlink r:id="rId16" w:history="1">
        <w:r w:rsidRPr="00242752">
          <w:rPr>
            <w:rStyle w:val="Hyperlink"/>
            <w:rFonts w:cs="B Mitra" w:hint="cs"/>
            <w:rtl/>
          </w:rPr>
          <w:t>مصوبه شماره 73377/ت 30374ه‍ تاريخ 22/12/1383 هيئت وزيران)،</w:t>
        </w:r>
      </w:hyperlink>
      <w:r w:rsidRPr="00242752">
        <w:rPr>
          <w:rStyle w:val="Hyperlink"/>
          <w:rFonts w:cs="B Mitra" w:hint="cs"/>
          <w:rtl/>
        </w:rPr>
        <w:t xml:space="preserve"> </w:t>
      </w:r>
      <w:hyperlink r:id="rId17" w:history="1">
        <w:r w:rsidRPr="00242752">
          <w:rPr>
            <w:rStyle w:val="Hyperlink"/>
            <w:rFonts w:cs="B Mitra" w:hint="cs"/>
            <w:rtl/>
          </w:rPr>
          <w:t>تصويب‌نامه شماره 77683/44770 تاريخ 8/4/1389 هيات وزيران</w:t>
        </w:r>
      </w:hyperlink>
      <w:r w:rsidRPr="00242752">
        <w:rPr>
          <w:rStyle w:val="Hyperlink"/>
          <w:rFonts w:cs="B Mitra" w:hint="cs"/>
          <w:rtl/>
        </w:rPr>
        <w:t>، آيين نامه پيشگيري و مقابله نظام‌مند و پايدار با مفاسد اقتصادي در قوه مجريه(</w:t>
      </w:r>
      <w:hyperlink r:id="rId18" w:history="1">
        <w:r w:rsidRPr="00242752">
          <w:rPr>
            <w:rStyle w:val="Hyperlink"/>
            <w:rFonts w:cs="B Mitra" w:hint="cs"/>
            <w:rtl/>
          </w:rPr>
          <w:t>مصوبه شماره 192087/ت50328هـ مورخ 28/12/1392 هيات وزيران</w:t>
        </w:r>
      </w:hyperlink>
      <w:r w:rsidRPr="00242752">
        <w:rPr>
          <w:rStyle w:val="Hyperlink"/>
          <w:rFonts w:cs="B Mitra" w:hint="cs"/>
          <w:rtl/>
        </w:rPr>
        <w:t xml:space="preserve">)، </w:t>
      </w:r>
      <w:hyperlink r:id="rId19" w:history="1">
        <w:r w:rsidRPr="00242752">
          <w:rPr>
            <w:rStyle w:val="Hyperlink"/>
            <w:rFonts w:cs="B Mitra" w:hint="cs"/>
            <w:rtl/>
          </w:rPr>
          <w:t>نامه شماره 4349/93/200 مورخ 3/4/1393 معاونت توسعه مديريت و سرمايه انساني رئيس جمهور</w:t>
        </w:r>
      </w:hyperlink>
      <w:r w:rsidRPr="00242752">
        <w:rPr>
          <w:rStyle w:val="Hyperlink"/>
          <w:rFonts w:cs="B Mitra" w:hint="cs"/>
          <w:rtl/>
        </w:rPr>
        <w:t xml:space="preserve">، </w:t>
      </w:r>
      <w:hyperlink r:id="rId20" w:history="1">
        <w:r w:rsidRPr="00242752">
          <w:rPr>
            <w:rStyle w:val="Hyperlink"/>
            <w:rFonts w:cs="B Mitra" w:hint="cs"/>
            <w:rtl/>
          </w:rPr>
          <w:t>بخشنامه شماره 5272/93/200 تاريخ 17/4/93</w:t>
        </w:r>
      </w:hyperlink>
      <w:r w:rsidRPr="00242752">
        <w:rPr>
          <w:rStyle w:val="Hyperlink"/>
          <w:rFonts w:cs="B Mitra"/>
        </w:rPr>
        <w:t xml:space="preserve"> </w:t>
      </w:r>
      <w:r w:rsidRPr="00242752">
        <w:rPr>
          <w:rStyle w:val="Hyperlink"/>
          <w:rFonts w:cs="B Mitra" w:hint="cs"/>
          <w:rtl/>
        </w:rPr>
        <w:t xml:space="preserve">و </w:t>
      </w:r>
      <w:hyperlink r:id="rId21" w:history="1">
        <w:r w:rsidRPr="00242752">
          <w:rPr>
            <w:rStyle w:val="Hyperlink"/>
            <w:rFonts w:cs="B Mitra" w:hint="cs"/>
            <w:rtl/>
          </w:rPr>
          <w:t>بخشنامه شماره 13472/93/200 تاريخ 7/10/1393</w:t>
        </w:r>
      </w:hyperlink>
      <w:r w:rsidRPr="00242752">
        <w:rPr>
          <w:rStyle w:val="Hyperlink"/>
          <w:rFonts w:cs="B Mitra" w:hint="cs"/>
          <w:rtl/>
        </w:rPr>
        <w:t xml:space="preserve"> موضوع ساماندهي کميته‌هاي تخصصي مرتبط با مسايل مديريتي و اداري، تصویب</w:t>
      </w:r>
      <w:r w:rsidRPr="00242752">
        <w:rPr>
          <w:rStyle w:val="Hyperlink"/>
          <w:rFonts w:cs="B Mitra" w:hint="cs"/>
          <w:rtl/>
        </w:rPr>
        <w:softHyphen/>
        <w:t>نامه شورای عالی اداری شماره 954930 مورخ 22/10/1395 در خصوص کارگروه ارتقای سلامت نظام اداری</w:t>
      </w:r>
      <w:r w:rsidR="00E612B1">
        <w:rPr>
          <w:rStyle w:val="Hyperlink"/>
          <w:rFonts w:cs="B Mitra" w:hint="cs"/>
          <w:rtl/>
        </w:rPr>
        <w:t>.</w:t>
      </w:r>
    </w:p>
    <w:p w:rsidR="00E612B1" w:rsidRDefault="00E612B1" w:rsidP="00C82082">
      <w:pPr>
        <w:spacing w:after="240" w:line="300" w:lineRule="exact"/>
        <w:ind w:left="-60"/>
        <w:jc w:val="both"/>
        <w:rPr>
          <w:rFonts w:cs="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7938"/>
        <w:gridCol w:w="2566"/>
        <w:gridCol w:w="1255"/>
        <w:gridCol w:w="6"/>
      </w:tblGrid>
      <w:tr w:rsidR="00217C80" w:rsidRPr="00A95760" w:rsidTr="00E0247C">
        <w:trPr>
          <w:gridAfter w:val="1"/>
          <w:wAfter w:w="6" w:type="dxa"/>
          <w:trHeight w:val="397"/>
          <w:jc w:val="center"/>
        </w:trPr>
        <w:tc>
          <w:tcPr>
            <w:tcW w:w="13022" w:type="dxa"/>
            <w:gridSpan w:val="4"/>
            <w:shd w:val="clear" w:color="auto" w:fill="D9D9D9" w:themeFill="background1" w:themeFillShade="D9"/>
            <w:vAlign w:val="center"/>
          </w:tcPr>
          <w:bookmarkEnd w:id="4"/>
          <w:p w:rsidR="00217C80" w:rsidRPr="00A95760" w:rsidRDefault="002E439A" w:rsidP="002B066F">
            <w:pPr>
              <w:tabs>
                <w:tab w:val="left" w:pos="1788"/>
              </w:tabs>
              <w:ind w:right="284"/>
              <w:jc w:val="center"/>
              <w:rPr>
                <w:rStyle w:val="Hyperlink"/>
                <w:rFonts w:cs="B Mitra"/>
                <w:b/>
                <w:bCs/>
                <w:u w:val="none"/>
                <w:rtl/>
                <w:lang w:bidi="ar-SA"/>
              </w:rPr>
            </w:pPr>
            <w:r>
              <w:rPr>
                <w:rStyle w:val="Hyperlink"/>
                <w:rFonts w:cs="B Mitra"/>
                <w:b/>
                <w:bCs/>
                <w:u w:val="none"/>
              </w:rPr>
              <w:t xml:space="preserve"> </w:t>
            </w:r>
            <w:hyperlink w:anchor="یک" w:history="1">
              <w:r w:rsidR="00C00353" w:rsidRPr="00A95760">
                <w:rPr>
                  <w:rStyle w:val="Hyperlink"/>
                  <w:rFonts w:cs="B Mitra" w:hint="cs"/>
                  <w:b/>
                  <w:bCs/>
                  <w:u w:val="none"/>
                  <w:rtl/>
                  <w:lang w:bidi="ar-SA"/>
                </w:rPr>
                <w:t xml:space="preserve">شاخص </w:t>
              </w:r>
              <w:r w:rsidR="00066535" w:rsidRPr="00A95760">
                <w:rPr>
                  <w:rStyle w:val="Hyperlink"/>
                  <w:rFonts w:cs="B Mitra" w:hint="cs"/>
                  <w:b/>
                  <w:bCs/>
                  <w:u w:val="none"/>
                  <w:rtl/>
                  <w:lang w:bidi="ar-SA"/>
                </w:rPr>
                <w:t>پنجم</w:t>
              </w:r>
              <w:r w:rsidR="00C00353" w:rsidRPr="00A95760">
                <w:rPr>
                  <w:rStyle w:val="Hyperlink"/>
                  <w:rFonts w:cs="B Mitra" w:hint="cs"/>
                  <w:b/>
                  <w:bCs/>
                  <w:u w:val="none"/>
                  <w:rtl/>
                  <w:lang w:bidi="ar-SA"/>
                </w:rPr>
                <w:t xml:space="preserve">- </w:t>
              </w:r>
              <w:r w:rsidR="002B066F" w:rsidRPr="00A95760">
                <w:rPr>
                  <w:rStyle w:val="Hyperlink"/>
                  <w:rFonts w:cs="B Mitra" w:hint="cs"/>
                  <w:b/>
                  <w:bCs/>
                  <w:u w:val="none"/>
                  <w:rtl/>
                  <w:lang w:bidi="ar-SA"/>
                </w:rPr>
                <w:t xml:space="preserve">ارائه خدمت به شهروندان توانخواه </w:t>
              </w:r>
              <w:r w:rsidR="00BD379C" w:rsidRPr="00A95760">
                <w:rPr>
                  <w:rStyle w:val="Hyperlink"/>
                  <w:rFonts w:cs="B Mitra" w:hint="cs"/>
                  <w:b/>
                  <w:bCs/>
                  <w:u w:val="none"/>
                  <w:rtl/>
                  <w:lang w:bidi="ar-SA"/>
                </w:rPr>
                <w:t>(</w:t>
              </w:r>
              <w:r w:rsidR="00570F3C">
                <w:rPr>
                  <w:rStyle w:val="Hyperlink"/>
                  <w:rFonts w:cs="B Mitra" w:hint="cs"/>
                  <w:b/>
                  <w:bCs/>
                  <w:u w:val="none"/>
                  <w:rtl/>
                  <w:lang w:bidi="ar-SA"/>
                </w:rPr>
                <w:t>50</w:t>
              </w:r>
              <w:r w:rsidR="00C00353" w:rsidRPr="00A95760">
                <w:rPr>
                  <w:rStyle w:val="Hyperlink"/>
                  <w:rFonts w:cs="B Mitra" w:hint="cs"/>
                  <w:b/>
                  <w:bCs/>
                  <w:u w:val="none"/>
                  <w:rtl/>
                  <w:lang w:bidi="ar-SA"/>
                </w:rPr>
                <w:t xml:space="preserve"> امتياز)</w:t>
              </w:r>
            </w:hyperlink>
            <w:bookmarkStart w:id="5" w:name="اجرایضوابطاصلاحساختار" w:colFirst="0" w:colLast="0"/>
          </w:p>
        </w:tc>
      </w:tr>
      <w:bookmarkEnd w:id="5"/>
      <w:tr w:rsidR="00217C80" w:rsidRPr="00A95760" w:rsidTr="00176FDB">
        <w:trPr>
          <w:gridAfter w:val="1"/>
          <w:wAfter w:w="6" w:type="dxa"/>
          <w:jc w:val="center"/>
        </w:trPr>
        <w:tc>
          <w:tcPr>
            <w:tcW w:w="1263" w:type="dxa"/>
            <w:shd w:val="clear" w:color="auto" w:fill="DEEAF6" w:themeFill="accent1" w:themeFillTint="33"/>
            <w:vAlign w:val="center"/>
          </w:tcPr>
          <w:p w:rsidR="00217C80" w:rsidRPr="00A95760" w:rsidRDefault="00C00353" w:rsidP="008B2F3A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5760">
              <w:rPr>
                <w:rFonts w:cs="B Mitra" w:hint="cs"/>
                <w:b/>
                <w:bCs/>
                <w:sz w:val="20"/>
                <w:szCs w:val="20"/>
                <w:rtl/>
              </w:rPr>
              <w:t>شماره نماگر</w:t>
            </w:r>
          </w:p>
        </w:tc>
        <w:tc>
          <w:tcPr>
            <w:tcW w:w="7938" w:type="dxa"/>
            <w:shd w:val="clear" w:color="auto" w:fill="DEEAF6" w:themeFill="accent1" w:themeFillTint="33"/>
            <w:vAlign w:val="center"/>
          </w:tcPr>
          <w:p w:rsidR="00217C80" w:rsidRPr="00A95760" w:rsidRDefault="00C00353" w:rsidP="008B2F3A">
            <w:pPr>
              <w:tabs>
                <w:tab w:val="left" w:pos="1788"/>
              </w:tabs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5760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نماگر</w:t>
            </w:r>
          </w:p>
        </w:tc>
        <w:tc>
          <w:tcPr>
            <w:tcW w:w="2566" w:type="dxa"/>
            <w:shd w:val="clear" w:color="auto" w:fill="DEEAF6" w:themeFill="accent1" w:themeFillTint="33"/>
            <w:vAlign w:val="center"/>
          </w:tcPr>
          <w:p w:rsidR="00217C80" w:rsidRPr="00A95760" w:rsidRDefault="00C00353" w:rsidP="008B2F3A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5760">
              <w:rPr>
                <w:rFonts w:cs="B Mitra" w:hint="cs"/>
                <w:b/>
                <w:bCs/>
                <w:sz w:val="20"/>
                <w:szCs w:val="20"/>
                <w:rtl/>
              </w:rPr>
              <w:t>نحوه سنجش</w:t>
            </w:r>
          </w:p>
        </w:tc>
        <w:tc>
          <w:tcPr>
            <w:tcW w:w="1255" w:type="dxa"/>
            <w:shd w:val="clear" w:color="auto" w:fill="DEEAF6" w:themeFill="accent1" w:themeFillTint="33"/>
            <w:vAlign w:val="center"/>
          </w:tcPr>
          <w:p w:rsidR="00217C80" w:rsidRPr="00A95760" w:rsidRDefault="00C00353" w:rsidP="008B2F3A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5760">
              <w:rPr>
                <w:rFonts w:cs="B Mitra" w:hint="cs"/>
                <w:b/>
                <w:bCs/>
                <w:sz w:val="20"/>
                <w:szCs w:val="20"/>
                <w:rtl/>
              </w:rPr>
              <w:t>سقف امتياز</w:t>
            </w:r>
          </w:p>
        </w:tc>
      </w:tr>
      <w:tr w:rsidR="00570F3C" w:rsidRPr="00A95760" w:rsidTr="00176FDB">
        <w:trPr>
          <w:trHeight w:val="216"/>
          <w:jc w:val="center"/>
        </w:trPr>
        <w:tc>
          <w:tcPr>
            <w:tcW w:w="1263" w:type="dxa"/>
            <w:vAlign w:val="center"/>
          </w:tcPr>
          <w:p w:rsidR="00570F3C" w:rsidRPr="00176FDB" w:rsidRDefault="00570F3C" w:rsidP="00570F3C">
            <w:pPr>
              <w:tabs>
                <w:tab w:val="left" w:pos="1588"/>
              </w:tabs>
              <w:spacing w:line="320" w:lineRule="exact"/>
              <w:ind w:left="-60"/>
              <w:jc w:val="center"/>
              <w:rPr>
                <w:rFonts w:cs="B Mitra"/>
                <w:color w:val="000000" w:themeColor="text1"/>
                <w:rtl/>
              </w:rPr>
            </w:pPr>
            <w:r w:rsidRPr="00176FDB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0F3C" w:rsidRPr="00176FDB" w:rsidRDefault="00570F3C" w:rsidP="00570F3C">
            <w:pPr>
              <w:tabs>
                <w:tab w:val="left" w:pos="1588"/>
              </w:tabs>
              <w:spacing w:line="320" w:lineRule="exact"/>
              <w:ind w:left="-60" w:right="284"/>
              <w:jc w:val="center"/>
              <w:rPr>
                <w:rFonts w:cs="B Mitra"/>
                <w:color w:val="000000" w:themeColor="text1"/>
                <w:rtl/>
              </w:rPr>
            </w:pPr>
            <w:r w:rsidRPr="00176FDB">
              <w:rPr>
                <w:rFonts w:cs="B Mitra" w:hint="cs"/>
                <w:color w:val="000000" w:themeColor="text1"/>
                <w:rtl/>
              </w:rPr>
              <w:t>ارائه خدمت به شهروندان توانخواه</w:t>
            </w:r>
          </w:p>
        </w:tc>
        <w:tc>
          <w:tcPr>
            <w:tcW w:w="2566" w:type="dxa"/>
            <w:vAlign w:val="center"/>
          </w:tcPr>
          <w:p w:rsidR="00570F3C" w:rsidRDefault="00570F3C" w:rsidP="00570F3C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 اساس شیوه نامه </w:t>
            </w:r>
          </w:p>
        </w:tc>
        <w:tc>
          <w:tcPr>
            <w:tcW w:w="1261" w:type="dxa"/>
            <w:gridSpan w:val="2"/>
            <w:vAlign w:val="center"/>
          </w:tcPr>
          <w:p w:rsidR="00570F3C" w:rsidRPr="00A95760" w:rsidRDefault="00570F3C" w:rsidP="00570F3C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</w:rPr>
            </w:pPr>
            <w:r w:rsidRPr="00176FDB">
              <w:rPr>
                <w:rFonts w:cs="B Mitra" w:hint="cs"/>
                <w:rtl/>
              </w:rPr>
              <w:t>5</w:t>
            </w:r>
            <w:r>
              <w:rPr>
                <w:rFonts w:cs="B Mitra" w:hint="cs"/>
                <w:rtl/>
              </w:rPr>
              <w:t>0</w:t>
            </w:r>
          </w:p>
        </w:tc>
      </w:tr>
      <w:tr w:rsidR="001955C7" w:rsidRPr="00A95760" w:rsidTr="00E612B1">
        <w:trPr>
          <w:trHeight w:val="397"/>
          <w:jc w:val="center"/>
        </w:trPr>
        <w:tc>
          <w:tcPr>
            <w:tcW w:w="13028" w:type="dxa"/>
            <w:gridSpan w:val="5"/>
            <w:vAlign w:val="center"/>
          </w:tcPr>
          <w:p w:rsidR="001955C7" w:rsidRPr="00E612B1" w:rsidRDefault="001955C7" w:rsidP="001955C7">
            <w:pPr>
              <w:spacing w:line="320" w:lineRule="exact"/>
              <w:ind w:right="284"/>
              <w:rPr>
                <w:rFonts w:cs="Tahoma"/>
                <w:b/>
                <w:bCs/>
                <w:rtl/>
              </w:rPr>
            </w:pPr>
            <w:r w:rsidRPr="00E612B1">
              <w:rPr>
                <w:rFonts w:cs="B Mitra" w:hint="cs"/>
                <w:b/>
                <w:bCs/>
                <w:rtl/>
              </w:rPr>
              <w:t xml:space="preserve">مستندات قابل ارائه از سوی دستگاه: </w:t>
            </w:r>
            <w:r w:rsidRPr="00E612B1">
              <w:rPr>
                <w:rFonts w:cs="B Mitra" w:hint="cs"/>
                <w:rtl/>
              </w:rPr>
              <w:t xml:space="preserve">نیازی به </w:t>
            </w:r>
            <w:r w:rsidRPr="00E612B1">
              <w:rPr>
                <w:rFonts w:cs="B Mitra"/>
                <w:rtl/>
              </w:rPr>
              <w:t xml:space="preserve">ارائه مستندات </w:t>
            </w:r>
            <w:r w:rsidRPr="00E612B1">
              <w:rPr>
                <w:rFonts w:cs="B Mitra" w:hint="cs"/>
                <w:rtl/>
              </w:rPr>
              <w:t>نمی باشد</w:t>
            </w:r>
          </w:p>
        </w:tc>
      </w:tr>
    </w:tbl>
    <w:p w:rsidR="007E7C18" w:rsidRDefault="00C00353" w:rsidP="00AF3B98">
      <w:pPr>
        <w:tabs>
          <w:tab w:val="left" w:pos="14416"/>
        </w:tabs>
        <w:spacing w:after="240" w:line="240" w:lineRule="exact"/>
        <w:ind w:left="425" w:hanging="142"/>
        <w:jc w:val="both"/>
        <w:rPr>
          <w:rFonts w:cs="Sakkal Majalla"/>
          <w:color w:val="0563C1" w:themeColor="hyperlink"/>
          <w:u w:val="single"/>
          <w:rtl/>
          <w:lang w:bidi="fa-IR"/>
        </w:rPr>
      </w:pPr>
      <w:r w:rsidRPr="00A95760">
        <w:rPr>
          <w:rFonts w:cs="Mitra" w:hint="cs"/>
          <w:b/>
          <w:bCs/>
          <w:rtl/>
          <w:lang w:bidi="fa-IR"/>
        </w:rPr>
        <w:t xml:space="preserve">مستندات </w:t>
      </w:r>
      <w:r w:rsidR="00673929" w:rsidRPr="00A95760">
        <w:rPr>
          <w:rFonts w:cs="B Mitra" w:hint="cs"/>
          <w:b/>
          <w:bCs/>
          <w:rtl/>
        </w:rPr>
        <w:t xml:space="preserve">قانونی </w:t>
      </w:r>
      <w:r w:rsidRPr="00A95760">
        <w:rPr>
          <w:rFonts w:cs="Mitra" w:hint="cs"/>
          <w:b/>
          <w:bCs/>
          <w:rtl/>
          <w:lang w:bidi="fa-IR"/>
        </w:rPr>
        <w:t>شاخص</w:t>
      </w:r>
      <w:r w:rsidRPr="00A95760">
        <w:rPr>
          <w:rFonts w:cs="Mitra" w:hint="cs"/>
          <w:rtl/>
          <w:lang w:bidi="fa-IR"/>
        </w:rPr>
        <w:t>:</w:t>
      </w:r>
      <w:r w:rsidR="0019483B" w:rsidRPr="00A95760">
        <w:rPr>
          <w:rFonts w:cs="Mitra" w:hint="cs"/>
          <w:rtl/>
          <w:lang w:bidi="fa-IR"/>
        </w:rPr>
        <w:t xml:space="preserve"> </w:t>
      </w:r>
      <w:r w:rsidR="00AC76FB" w:rsidRPr="00A95760">
        <w:rPr>
          <w:rStyle w:val="Hyperlink"/>
          <w:rFonts w:cs="B Mitra" w:hint="cs"/>
          <w:rtl/>
        </w:rPr>
        <w:t>تصويبنامه حقوق شهروندي در نظام اداري (موضوع مصوبه شماره 1127128 مورخ 28/12/1395 شوراي عالي اداري،</w:t>
      </w:r>
      <w:r w:rsidR="00ED7105" w:rsidRPr="00A95760">
        <w:rPr>
          <w:rFonts w:cs="Sakkal Majalla" w:hint="cs"/>
          <w:color w:val="0563C1" w:themeColor="hyperlink"/>
          <w:u w:val="single"/>
          <w:rtl/>
          <w:lang w:bidi="fa-IR"/>
        </w:rPr>
        <w:t xml:space="preserve">قانون </w:t>
      </w:r>
      <w:r w:rsidR="00AC76FB" w:rsidRPr="00A95760">
        <w:rPr>
          <w:rFonts w:cs="Sakkal Majalla" w:hint="cs"/>
          <w:color w:val="0563C1" w:themeColor="hyperlink"/>
          <w:u w:val="single"/>
          <w:rtl/>
          <w:lang w:bidi="fa-IR"/>
        </w:rPr>
        <w:t>ح</w:t>
      </w:r>
      <w:r w:rsidR="00ED7105" w:rsidRPr="00A95760">
        <w:rPr>
          <w:rFonts w:cs="Sakkal Majalla" w:hint="cs"/>
          <w:color w:val="0563C1" w:themeColor="hyperlink"/>
          <w:u w:val="single"/>
          <w:rtl/>
          <w:lang w:bidi="fa-IR"/>
        </w:rPr>
        <w:t>مایت از معلولان و جانبازان</w:t>
      </w:r>
    </w:p>
    <w:p w:rsidR="00E612B1" w:rsidRDefault="00E612B1" w:rsidP="00C82082">
      <w:pPr>
        <w:tabs>
          <w:tab w:val="left" w:pos="14416"/>
        </w:tabs>
        <w:spacing w:after="240" w:line="240" w:lineRule="exact"/>
        <w:ind w:left="-60"/>
        <w:jc w:val="both"/>
        <w:rPr>
          <w:rFonts w:cs="Sakkal Majalla"/>
          <w:color w:val="0563C1" w:themeColor="hyperlink"/>
          <w:u w:val="single"/>
          <w:rtl/>
          <w:lang w:bidi="fa-IR"/>
        </w:rPr>
      </w:pPr>
    </w:p>
    <w:tbl>
      <w:tblPr>
        <w:tblStyle w:val="TableGrid"/>
        <w:bidiVisual/>
        <w:tblW w:w="13159" w:type="dxa"/>
        <w:jc w:val="center"/>
        <w:tblLook w:val="04A0" w:firstRow="1" w:lastRow="0" w:firstColumn="1" w:lastColumn="0" w:noHBand="0" w:noVBand="1"/>
      </w:tblPr>
      <w:tblGrid>
        <w:gridCol w:w="1131"/>
        <w:gridCol w:w="7899"/>
        <w:gridCol w:w="2410"/>
        <w:gridCol w:w="1719"/>
      </w:tblGrid>
      <w:tr w:rsidR="00CA5192" w:rsidTr="00E0247C">
        <w:trPr>
          <w:trHeight w:val="395"/>
          <w:jc w:val="center"/>
        </w:trPr>
        <w:tc>
          <w:tcPr>
            <w:tcW w:w="13159" w:type="dxa"/>
            <w:gridSpan w:val="4"/>
            <w:shd w:val="clear" w:color="auto" w:fill="D9D9D9" w:themeFill="background1" w:themeFillShade="D9"/>
          </w:tcPr>
          <w:p w:rsidR="00CA5192" w:rsidRDefault="002E439A" w:rsidP="00CA5192">
            <w:pPr>
              <w:tabs>
                <w:tab w:val="left" w:pos="1788"/>
              </w:tabs>
              <w:ind w:right="284"/>
              <w:jc w:val="center"/>
              <w:rPr>
                <w:rStyle w:val="Hyperlink"/>
                <w:rFonts w:cs="B Mitra"/>
                <w:b/>
                <w:bCs/>
                <w:u w:val="none"/>
                <w:rtl/>
                <w:lang w:bidi="ar-SA"/>
              </w:rPr>
            </w:pPr>
            <w:r>
              <w:rPr>
                <w:rStyle w:val="Hyperlink"/>
                <w:rFonts w:cs="B Mitra" w:hint="cs"/>
                <w:b/>
                <w:bCs/>
                <w:u w:val="none"/>
                <w:rtl/>
              </w:rPr>
              <w:t xml:space="preserve">    </w:t>
            </w:r>
            <w:r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 xml:space="preserve">  </w:t>
            </w:r>
            <w:r w:rsidR="00CA5192"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>ش</w:t>
            </w:r>
            <w:bookmarkStart w:id="6" w:name="شکایات"/>
            <w:r w:rsidR="00CA5192"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 xml:space="preserve">اخص </w:t>
            </w:r>
            <w:r w:rsidR="00176FDB"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>ش</w:t>
            </w:r>
            <w:r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>شم</w:t>
            </w:r>
            <w:r w:rsidR="00CA5192"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 xml:space="preserve">- استقرار نظام </w:t>
            </w:r>
            <w:r w:rsidR="00CA5192">
              <w:rPr>
                <w:rStyle w:val="Hyperlink"/>
                <w:rFonts w:cs="B Mitra"/>
                <w:b/>
                <w:bCs/>
                <w:u w:val="none"/>
                <w:rtl/>
                <w:lang w:bidi="ar-SA"/>
              </w:rPr>
              <w:t xml:space="preserve">رسيدگي به </w:t>
            </w:r>
            <w:r w:rsidR="00CA5192"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>شکایات</w:t>
            </w:r>
            <w:r w:rsidR="00CA5192">
              <w:rPr>
                <w:rStyle w:val="Hyperlink"/>
                <w:rFonts w:cs="B Mitra"/>
                <w:b/>
                <w:bCs/>
                <w:u w:val="none"/>
                <w:rtl/>
                <w:lang w:bidi="ar-SA"/>
              </w:rPr>
              <w:t xml:space="preserve"> مردم</w:t>
            </w:r>
            <w:r w:rsidR="00CA5192"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>ي (</w:t>
            </w:r>
            <w:r w:rsidR="00E24670"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>8</w:t>
            </w:r>
            <w:r w:rsidR="00E24670">
              <w:rPr>
                <w:rStyle w:val="Hyperlink"/>
                <w:rFonts w:cs="B Mitra" w:hint="cs"/>
                <w:b/>
                <w:bCs/>
                <w:rtl/>
              </w:rPr>
              <w:t>0</w:t>
            </w:r>
            <w:r w:rsidR="00CA5192">
              <w:rPr>
                <w:rStyle w:val="Hyperlink"/>
                <w:rFonts w:cs="B Mitra" w:hint="cs"/>
                <w:b/>
                <w:bCs/>
                <w:u w:val="none"/>
                <w:rtl/>
                <w:lang w:bidi="ar-SA"/>
              </w:rPr>
              <w:t xml:space="preserve"> امتياز)</w:t>
            </w:r>
            <w:bookmarkEnd w:id="6"/>
          </w:p>
        </w:tc>
      </w:tr>
      <w:tr w:rsidR="00CA5192" w:rsidTr="00CA5192">
        <w:trPr>
          <w:jc w:val="center"/>
        </w:trPr>
        <w:tc>
          <w:tcPr>
            <w:tcW w:w="1131" w:type="dxa"/>
            <w:shd w:val="clear" w:color="auto" w:fill="DEEAF6" w:themeFill="accent1" w:themeFillTint="33"/>
            <w:vAlign w:val="center"/>
          </w:tcPr>
          <w:p w:rsidR="00CA5192" w:rsidRDefault="00CA5192" w:rsidP="00C74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نماگر</w:t>
            </w:r>
          </w:p>
        </w:tc>
        <w:tc>
          <w:tcPr>
            <w:tcW w:w="7899" w:type="dxa"/>
            <w:shd w:val="clear" w:color="auto" w:fill="DEEAF6" w:themeFill="accent1" w:themeFillTint="33"/>
            <w:vAlign w:val="center"/>
          </w:tcPr>
          <w:p w:rsidR="00CA5192" w:rsidRDefault="00CA5192" w:rsidP="00C74A56">
            <w:pPr>
              <w:tabs>
                <w:tab w:val="left" w:pos="1788"/>
              </w:tabs>
              <w:ind w:left="9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نماگر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CA5192" w:rsidRDefault="00CA5192" w:rsidP="00C74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 سنجش</w:t>
            </w:r>
          </w:p>
        </w:tc>
        <w:tc>
          <w:tcPr>
            <w:tcW w:w="1719" w:type="dxa"/>
            <w:shd w:val="clear" w:color="auto" w:fill="DEEAF6" w:themeFill="accent1" w:themeFillTint="33"/>
            <w:vAlign w:val="center"/>
          </w:tcPr>
          <w:p w:rsidR="00CA5192" w:rsidRDefault="00CA5192" w:rsidP="00C74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سقف امتياز</w:t>
            </w:r>
          </w:p>
        </w:tc>
      </w:tr>
      <w:tr w:rsidR="00CA5192" w:rsidTr="001955C7">
        <w:trPr>
          <w:trHeight w:val="283"/>
          <w:jc w:val="center"/>
        </w:trPr>
        <w:tc>
          <w:tcPr>
            <w:tcW w:w="1131" w:type="dxa"/>
            <w:vAlign w:val="center"/>
          </w:tcPr>
          <w:p w:rsidR="00CA5192" w:rsidRPr="00176FDB" w:rsidRDefault="00CA5192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Cs w:val="20"/>
                <w:rtl/>
              </w:rPr>
            </w:pPr>
            <w:r w:rsidRPr="00176FDB">
              <w:rPr>
                <w:rFonts w:cs="B Mitra" w:hint="cs"/>
                <w:sz w:val="32"/>
                <w:rtl/>
              </w:rPr>
              <w:t>1</w:t>
            </w:r>
          </w:p>
        </w:tc>
        <w:tc>
          <w:tcPr>
            <w:tcW w:w="7899" w:type="dxa"/>
            <w:vAlign w:val="center"/>
          </w:tcPr>
          <w:p w:rsidR="00CA5192" w:rsidRDefault="00CA5192" w:rsidP="00C74A56">
            <w:pPr>
              <w:tabs>
                <w:tab w:val="left" w:pos="1588"/>
              </w:tabs>
              <w:spacing w:line="320" w:lineRule="exact"/>
              <w:ind w:right="284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color w:val="000000"/>
                <w:sz w:val="26"/>
                <w:szCs w:val="26"/>
                <w:rtl/>
              </w:rPr>
              <w:t xml:space="preserve">استقرار نظام </w:t>
            </w:r>
            <w:r>
              <w:rPr>
                <w:rFonts w:ascii="Calibri" w:eastAsia="Calibri" w:hAnsi="Calibri" w:cs="B Mitra"/>
                <w:color w:val="000000"/>
                <w:sz w:val="26"/>
                <w:szCs w:val="26"/>
                <w:rtl/>
              </w:rPr>
              <w:t xml:space="preserve">رسيدگي به </w:t>
            </w:r>
            <w:r>
              <w:rPr>
                <w:rFonts w:ascii="Calibri" w:eastAsia="Calibri" w:hAnsi="Calibri" w:cs="B Mitra" w:hint="cs"/>
                <w:color w:val="000000"/>
                <w:sz w:val="26"/>
                <w:szCs w:val="26"/>
                <w:rtl/>
              </w:rPr>
              <w:t>شکایات</w:t>
            </w:r>
            <w:r>
              <w:rPr>
                <w:rFonts w:ascii="Calibri" w:eastAsia="Calibri" w:hAnsi="Calibri" w:cs="B Mitra"/>
                <w:color w:val="000000"/>
                <w:sz w:val="26"/>
                <w:szCs w:val="26"/>
                <w:rtl/>
              </w:rPr>
              <w:t xml:space="preserve"> مردم</w:t>
            </w:r>
            <w:r>
              <w:rPr>
                <w:rFonts w:ascii="Calibri" w:eastAsia="Calibri" w:hAnsi="Calibri" w:cs="B Mitra" w:hint="cs"/>
                <w:color w:val="000000"/>
                <w:sz w:val="26"/>
                <w:szCs w:val="26"/>
                <w:rtl/>
              </w:rPr>
              <w:t>ي</w:t>
            </w:r>
          </w:p>
        </w:tc>
        <w:tc>
          <w:tcPr>
            <w:tcW w:w="2410" w:type="dxa"/>
            <w:vAlign w:val="center"/>
          </w:tcPr>
          <w:p w:rsidR="00CA5192" w:rsidRDefault="00CA5192" w:rsidP="00C74A56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 اساس شیوه نامه </w:t>
            </w:r>
          </w:p>
        </w:tc>
        <w:tc>
          <w:tcPr>
            <w:tcW w:w="1719" w:type="dxa"/>
            <w:vAlign w:val="center"/>
          </w:tcPr>
          <w:p w:rsidR="00CA5192" w:rsidRDefault="00E24670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80</w:t>
            </w:r>
          </w:p>
        </w:tc>
      </w:tr>
      <w:tr w:rsidR="00E612B1" w:rsidTr="00E612B1">
        <w:trPr>
          <w:trHeight w:val="397"/>
          <w:jc w:val="center"/>
        </w:trPr>
        <w:tc>
          <w:tcPr>
            <w:tcW w:w="13159" w:type="dxa"/>
            <w:gridSpan w:val="4"/>
            <w:vAlign w:val="center"/>
          </w:tcPr>
          <w:p w:rsidR="00E612B1" w:rsidRPr="00E612B1" w:rsidRDefault="00E612B1" w:rsidP="009A47D0">
            <w:pPr>
              <w:rPr>
                <w:rFonts w:cs="B Mitra"/>
                <w:rtl/>
              </w:rPr>
            </w:pPr>
            <w:r w:rsidRPr="00E612B1">
              <w:rPr>
                <w:rFonts w:cs="B Mitra" w:hint="cs"/>
                <w:b/>
                <w:bCs/>
                <w:rtl/>
              </w:rPr>
              <w:t>مستندات قابل ارائه از سوي دستگاه</w:t>
            </w:r>
            <w:r w:rsidRPr="00E612B1">
              <w:rPr>
                <w:rFonts w:cs="B Mitra" w:hint="cs"/>
                <w:rtl/>
              </w:rPr>
              <w:t>: مستندات مرتبط با نماگر تکمیل و در سامانه به عنوان فایل ضمیمه پیوست شود.</w:t>
            </w:r>
          </w:p>
        </w:tc>
      </w:tr>
    </w:tbl>
    <w:p w:rsidR="00E612B1" w:rsidRDefault="00E612B1" w:rsidP="00176FDB">
      <w:pPr>
        <w:spacing w:line="240" w:lineRule="exact"/>
        <w:ind w:left="-45"/>
        <w:jc w:val="both"/>
        <w:rPr>
          <w:rFonts w:cs="B Mitra"/>
          <w:color w:val="0563C1" w:themeColor="hyperlink"/>
          <w:sz w:val="26"/>
          <w:szCs w:val="26"/>
          <w:u w:val="single"/>
          <w:rtl/>
        </w:rPr>
      </w:pPr>
    </w:p>
    <w:p w:rsidR="00E612B1" w:rsidRDefault="00E612B1" w:rsidP="00176FDB">
      <w:pPr>
        <w:spacing w:line="240" w:lineRule="exact"/>
        <w:ind w:left="-45"/>
        <w:jc w:val="both"/>
        <w:rPr>
          <w:rtl/>
        </w:rPr>
      </w:pPr>
    </w:p>
    <w:p w:rsidR="00E612B1" w:rsidRPr="00176FDB" w:rsidRDefault="00E612B1" w:rsidP="00E612B1">
      <w:pPr>
        <w:spacing w:line="240" w:lineRule="exact"/>
        <w:jc w:val="both"/>
        <w:rPr>
          <w:rFonts w:cs="B Mitra"/>
          <w:color w:val="0563C1" w:themeColor="hyperlink"/>
          <w:sz w:val="26"/>
          <w:szCs w:val="26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128"/>
        <w:bidiVisual/>
        <w:tblW w:w="0" w:type="auto"/>
        <w:tblLook w:val="04A0" w:firstRow="1" w:lastRow="0" w:firstColumn="1" w:lastColumn="0" w:noHBand="0" w:noVBand="1"/>
      </w:tblPr>
      <w:tblGrid>
        <w:gridCol w:w="1067"/>
        <w:gridCol w:w="5326"/>
        <w:gridCol w:w="4735"/>
        <w:gridCol w:w="1701"/>
      </w:tblGrid>
      <w:tr w:rsidR="00B7032D" w:rsidTr="005678E3">
        <w:trPr>
          <w:trHeight w:val="397"/>
        </w:trPr>
        <w:tc>
          <w:tcPr>
            <w:tcW w:w="12829" w:type="dxa"/>
            <w:gridSpan w:val="4"/>
            <w:shd w:val="clear" w:color="auto" w:fill="D9D9D9" w:themeFill="background1" w:themeFillShade="D9"/>
          </w:tcPr>
          <w:p w:rsidR="00B7032D" w:rsidRPr="006E4CA0" w:rsidRDefault="002E439A" w:rsidP="00142BE9">
            <w:pPr>
              <w:tabs>
                <w:tab w:val="left" w:pos="1588"/>
              </w:tabs>
              <w:ind w:left="-60" w:right="284"/>
              <w:jc w:val="center"/>
              <w:rPr>
                <w:rFonts w:ascii="Calibri" w:eastAsia="Calibri" w:hAnsi="Calibri" w:cs="B Mitra"/>
                <w:b/>
                <w:bCs/>
                <w:color w:val="0070C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lastRenderedPageBreak/>
              <w:t xml:space="preserve"> </w:t>
            </w:r>
            <w:r>
              <w:rPr>
                <w:rFonts w:ascii="Calibri" w:eastAsia="Calibri" w:hAnsi="Calibri" w:hint="cs"/>
                <w:color w:val="0070C0"/>
                <w:rtl/>
              </w:rPr>
              <w:t xml:space="preserve">                </w:t>
            </w:r>
            <w:r w:rsidR="00B7032D" w:rsidRPr="006E4CA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شاخص </w:t>
            </w:r>
            <w:r w:rsidR="00176FDB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هفتم</w:t>
            </w:r>
            <w:r w:rsidR="00B7032D" w:rsidRPr="006E4CA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- </w:t>
            </w:r>
            <w:r w:rsidR="00B7032D" w:rsidRPr="002B20D9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استقرار نظام جامع توسعه و ترويج فرهنگ اقامه نماز(</w:t>
            </w:r>
            <w:r w:rsidR="00E2467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35</w:t>
            </w:r>
            <w:r w:rsidR="00B7032D" w:rsidRPr="002B20D9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 امتياز)</w:t>
            </w:r>
          </w:p>
        </w:tc>
      </w:tr>
      <w:tr w:rsidR="00B7032D" w:rsidTr="005B76A9">
        <w:tc>
          <w:tcPr>
            <w:tcW w:w="1067" w:type="dxa"/>
            <w:shd w:val="clear" w:color="auto" w:fill="DEEAF6" w:themeFill="accent1" w:themeFillTint="33"/>
            <w:vAlign w:val="center"/>
          </w:tcPr>
          <w:p w:rsidR="00B7032D" w:rsidRPr="00C37169" w:rsidRDefault="00B7032D" w:rsidP="0035103F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7169">
              <w:rPr>
                <w:rFonts w:cs="B Mitra" w:hint="cs"/>
                <w:b/>
                <w:bCs/>
                <w:sz w:val="20"/>
                <w:szCs w:val="20"/>
                <w:rtl/>
              </w:rPr>
              <w:t>شماره نماگر</w:t>
            </w:r>
          </w:p>
        </w:tc>
        <w:tc>
          <w:tcPr>
            <w:tcW w:w="5326" w:type="dxa"/>
            <w:shd w:val="clear" w:color="auto" w:fill="DEEAF6" w:themeFill="accent1" w:themeFillTint="33"/>
          </w:tcPr>
          <w:p w:rsidR="00B7032D" w:rsidRPr="00C37169" w:rsidRDefault="00B7032D" w:rsidP="0035103F">
            <w:pPr>
              <w:tabs>
                <w:tab w:val="left" w:pos="1788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7169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نماگر</w:t>
            </w:r>
          </w:p>
        </w:tc>
        <w:tc>
          <w:tcPr>
            <w:tcW w:w="4735" w:type="dxa"/>
            <w:shd w:val="clear" w:color="auto" w:fill="DEEAF6" w:themeFill="accent1" w:themeFillTint="33"/>
            <w:vAlign w:val="center"/>
          </w:tcPr>
          <w:p w:rsidR="00B7032D" w:rsidRPr="00C37169" w:rsidRDefault="00B7032D" w:rsidP="0035103F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7169">
              <w:rPr>
                <w:rFonts w:cs="B Mitra" w:hint="cs"/>
                <w:b/>
                <w:bCs/>
                <w:sz w:val="20"/>
                <w:szCs w:val="20"/>
                <w:rtl/>
              </w:rPr>
              <w:t>نحوه سنجش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B7032D" w:rsidRPr="00C37169" w:rsidRDefault="00B7032D" w:rsidP="0035103F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7169">
              <w:rPr>
                <w:rFonts w:cs="B Mitra" w:hint="cs"/>
                <w:b/>
                <w:bCs/>
                <w:sz w:val="20"/>
                <w:szCs w:val="20"/>
                <w:rtl/>
              </w:rPr>
              <w:t>سقف امتياز</w:t>
            </w:r>
          </w:p>
        </w:tc>
      </w:tr>
      <w:tr w:rsidR="00B7032D" w:rsidTr="005B76A9">
        <w:trPr>
          <w:trHeight w:val="57"/>
        </w:trPr>
        <w:tc>
          <w:tcPr>
            <w:tcW w:w="1067" w:type="dxa"/>
            <w:vAlign w:val="center"/>
          </w:tcPr>
          <w:p w:rsidR="00B7032D" w:rsidRPr="00CF660A" w:rsidRDefault="00B7032D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32"/>
                <w:rtl/>
              </w:rPr>
            </w:pPr>
            <w:r w:rsidRPr="00CF660A">
              <w:rPr>
                <w:rFonts w:cs="B Mitra" w:hint="cs"/>
                <w:sz w:val="32"/>
                <w:rtl/>
              </w:rPr>
              <w:t>1</w:t>
            </w:r>
          </w:p>
        </w:tc>
        <w:tc>
          <w:tcPr>
            <w:tcW w:w="5326" w:type="dxa"/>
            <w:shd w:val="clear" w:color="auto" w:fill="auto"/>
          </w:tcPr>
          <w:p w:rsidR="00B7032D" w:rsidRDefault="00B7032D" w:rsidP="0035103F">
            <w:pPr>
              <w:tabs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ميزان استقرار نظام جامع توسعه و ترويج فرهنگ اقامه نماز</w:t>
            </w:r>
          </w:p>
        </w:tc>
        <w:tc>
          <w:tcPr>
            <w:tcW w:w="4735" w:type="dxa"/>
            <w:shd w:val="clear" w:color="auto" w:fill="auto"/>
          </w:tcPr>
          <w:p w:rsidR="00B7032D" w:rsidRDefault="00B7032D" w:rsidP="0035103F">
            <w:pPr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براساس شيوه نامه شاخص</w:t>
            </w:r>
          </w:p>
        </w:tc>
        <w:tc>
          <w:tcPr>
            <w:tcW w:w="1701" w:type="dxa"/>
            <w:vAlign w:val="center"/>
          </w:tcPr>
          <w:p w:rsidR="00B7032D" w:rsidRPr="00EB1CC4" w:rsidRDefault="00E24670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35</w:t>
            </w:r>
          </w:p>
        </w:tc>
      </w:tr>
      <w:tr w:rsidR="009A47D0" w:rsidTr="005B76A9">
        <w:trPr>
          <w:trHeight w:val="397"/>
        </w:trPr>
        <w:tc>
          <w:tcPr>
            <w:tcW w:w="12829" w:type="dxa"/>
            <w:gridSpan w:val="4"/>
            <w:vAlign w:val="center"/>
          </w:tcPr>
          <w:p w:rsidR="009A47D0" w:rsidRPr="005B76A9" w:rsidRDefault="009A47D0" w:rsidP="009A47D0">
            <w:pPr>
              <w:spacing w:line="320" w:lineRule="exact"/>
              <w:ind w:right="284"/>
              <w:rPr>
                <w:rFonts w:cs="Tahoma"/>
                <w:b/>
                <w:bCs/>
                <w:rtl/>
              </w:rPr>
            </w:pPr>
            <w:r w:rsidRPr="005B76A9">
              <w:rPr>
                <w:rFonts w:cs="B Mitra" w:hint="cs"/>
                <w:b/>
                <w:bCs/>
                <w:rtl/>
              </w:rPr>
              <w:t xml:space="preserve">مستندات قابل ارائه از سوی دستگاه: </w:t>
            </w:r>
            <w:r w:rsidRPr="005B76A9">
              <w:rPr>
                <w:rFonts w:cs="B Mitra" w:hint="cs"/>
                <w:rtl/>
              </w:rPr>
              <w:t xml:space="preserve">نیازی به </w:t>
            </w:r>
            <w:r w:rsidRPr="005B76A9">
              <w:rPr>
                <w:rFonts w:cs="B Mitra"/>
                <w:rtl/>
              </w:rPr>
              <w:t xml:space="preserve">ارائه مستندات </w:t>
            </w:r>
            <w:r w:rsidRPr="005B76A9">
              <w:rPr>
                <w:rFonts w:cs="B Mitra" w:hint="cs"/>
                <w:rtl/>
              </w:rPr>
              <w:t>نمی باشد</w:t>
            </w:r>
          </w:p>
        </w:tc>
      </w:tr>
    </w:tbl>
    <w:p w:rsidR="009E00E7" w:rsidRPr="002E439A" w:rsidRDefault="00B7032D" w:rsidP="00AF3B98">
      <w:pPr>
        <w:ind w:left="425"/>
        <w:jc w:val="both"/>
        <w:rPr>
          <w:rStyle w:val="Hyperlink"/>
          <w:rFonts w:ascii="Tahoma" w:hAnsi="Tahoma" w:cs="Tahoma"/>
          <w:color w:val="FF0000"/>
          <w:u w:val="none"/>
          <w:rtl/>
          <w:lang w:bidi="fa-IR"/>
        </w:rPr>
      </w:pPr>
      <w:r w:rsidRPr="00CD23F5">
        <w:rPr>
          <w:rFonts w:cs="Mitra" w:hint="cs"/>
          <w:b/>
          <w:bCs/>
          <w:rtl/>
          <w:lang w:bidi="fa-IR"/>
        </w:rPr>
        <w:t>مستندات قانونی شاخص:</w:t>
      </w:r>
      <w:r w:rsidRPr="002C093B">
        <w:rPr>
          <w:rFonts w:cs="B Mitra" w:hint="cs"/>
          <w:b/>
          <w:bCs/>
          <w:color w:val="FF0000"/>
          <w:rtl/>
        </w:rPr>
        <w:t xml:space="preserve"> </w:t>
      </w:r>
      <w:r w:rsidR="002E439A" w:rsidRPr="00CD23F5">
        <w:rPr>
          <w:rStyle w:val="Hyperlink"/>
          <w:rFonts w:cs="B Mitra" w:hint="cs"/>
          <w:rtl/>
        </w:rPr>
        <w:t>پیام</w:t>
      </w:r>
      <w:r w:rsidR="00CD23F5" w:rsidRPr="00CD23F5">
        <w:rPr>
          <w:rStyle w:val="Hyperlink"/>
          <w:rFonts w:cs="B Mitra"/>
          <w:rtl/>
        </w:rPr>
        <w:softHyphen/>
      </w:r>
      <w:r w:rsidR="002E439A" w:rsidRPr="00CD23F5">
        <w:rPr>
          <w:rStyle w:val="Hyperlink"/>
          <w:rFonts w:cs="B Mitra" w:hint="cs"/>
          <w:rtl/>
        </w:rPr>
        <w:t>های مقام معظم رهبری به اجلاس</w:t>
      </w:r>
      <w:r w:rsidR="00CD23F5" w:rsidRPr="00CD23F5">
        <w:rPr>
          <w:rStyle w:val="Hyperlink"/>
          <w:rFonts w:cs="B Mitra"/>
          <w:rtl/>
        </w:rPr>
        <w:softHyphen/>
      </w:r>
      <w:r w:rsidR="002E439A" w:rsidRPr="00CD23F5">
        <w:rPr>
          <w:rStyle w:val="Hyperlink"/>
          <w:rFonts w:cs="B Mitra" w:hint="cs"/>
          <w:rtl/>
        </w:rPr>
        <w:t>های سراسری بویژه اجلاس سیزدهم، آیین</w:t>
      </w:r>
      <w:r w:rsidR="00CD23F5" w:rsidRPr="00CD23F5">
        <w:rPr>
          <w:rStyle w:val="Hyperlink"/>
          <w:rFonts w:cs="B Mitra"/>
          <w:rtl/>
        </w:rPr>
        <w:softHyphen/>
      </w:r>
      <w:r w:rsidR="002E439A" w:rsidRPr="00CD23F5">
        <w:rPr>
          <w:rStyle w:val="Hyperlink"/>
          <w:rFonts w:cs="B Mitra" w:hint="cs"/>
          <w:rtl/>
        </w:rPr>
        <w:t>نامه ترویج و توسعه اقامه نماز مصوب هییت وزیران شماره51868/ت17323</w:t>
      </w:r>
      <w:r w:rsidR="001F2356">
        <w:rPr>
          <w:rStyle w:val="Hyperlink"/>
          <w:rFonts w:cs="B Mitra" w:hint="cs"/>
          <w:rtl/>
        </w:rPr>
        <w:t xml:space="preserve">ه </w:t>
      </w:r>
      <w:r w:rsidR="002E439A" w:rsidRPr="00CD23F5">
        <w:rPr>
          <w:rStyle w:val="Hyperlink"/>
          <w:rFonts w:cs="B Mitra" w:hint="cs"/>
          <w:rtl/>
        </w:rPr>
        <w:t>تاریخ</w:t>
      </w:r>
      <w:r w:rsidR="00CD23F5" w:rsidRPr="00CD23F5">
        <w:rPr>
          <w:rStyle w:val="Hyperlink"/>
          <w:rFonts w:cs="B Mitra" w:hint="cs"/>
          <w:rtl/>
        </w:rPr>
        <w:t>30/01/1376 و اخرین اصلاحیه شماره69443/ت 43835</w:t>
      </w:r>
      <w:r w:rsidR="001F2356">
        <w:rPr>
          <w:rStyle w:val="Hyperlink"/>
          <w:rFonts w:cs="B Mitra" w:hint="cs"/>
          <w:rtl/>
        </w:rPr>
        <w:t xml:space="preserve"> ه</w:t>
      </w:r>
      <w:r w:rsidR="00CD23F5" w:rsidRPr="00CD23F5">
        <w:rPr>
          <w:rStyle w:val="Hyperlink"/>
          <w:rFonts w:cs="B Mitra" w:hint="cs"/>
          <w:rtl/>
        </w:rPr>
        <w:t xml:space="preserve"> تاریخ20/06/1393 بویژه ماده 20 آیین نامه، طرح جامع توسعه فرهنگ اقامه نمار مصوب شورای عالی انقلاب فرهنگی کشور مصوبه جلسه566 تاریخ 04/05/1384، نظام جامع برنامه</w:t>
      </w:r>
      <w:r w:rsidR="00CD23F5" w:rsidRPr="00CD23F5">
        <w:rPr>
          <w:rStyle w:val="Hyperlink"/>
          <w:rFonts w:cs="B Mitra"/>
          <w:rtl/>
        </w:rPr>
        <w:softHyphen/>
      </w:r>
      <w:r w:rsidR="00CD23F5" w:rsidRPr="00CD23F5">
        <w:rPr>
          <w:rStyle w:val="Hyperlink"/>
          <w:rFonts w:cs="B Mitra" w:hint="cs"/>
          <w:rtl/>
        </w:rPr>
        <w:t>ریزی، نظارت و ارزیابی توسعه و ترویج فرهنگ اقامه نماز در دستگاه</w:t>
      </w:r>
      <w:r w:rsidR="00CD23F5" w:rsidRPr="00CD23F5">
        <w:rPr>
          <w:rStyle w:val="Hyperlink"/>
          <w:rFonts w:cs="B Mitra"/>
          <w:rtl/>
        </w:rPr>
        <w:softHyphen/>
      </w:r>
      <w:r w:rsidR="00CD23F5" w:rsidRPr="00CD23F5">
        <w:rPr>
          <w:rStyle w:val="Hyperlink"/>
          <w:rFonts w:cs="B Mitra" w:hint="cs"/>
          <w:rtl/>
        </w:rPr>
        <w:t>های اجرایی، اقدام ملی 5 ذیل راهبردهای ملی از راهبرد کلان نقشه مهندسی فرهنگی مورخ 15/12/1391، مفاد بندهای مواد 95 و 97 قانون برنامه ششم توسعه اقتصادی، سیاسی، اجتماعی و فرهنگی کشور و ضوابط و مقررات مربوطه، ماده 5 ضوابط اجرایی قانون بودجه سال1400 دستگاه های اجرایی</w:t>
      </w:r>
    </w:p>
    <w:p w:rsidR="00E612B1" w:rsidRPr="00C82082" w:rsidRDefault="00E612B1" w:rsidP="00C82082">
      <w:pPr>
        <w:ind w:left="-60"/>
        <w:rPr>
          <w:rStyle w:val="Hyperlink"/>
          <w:rFonts w:ascii="Tahoma" w:hAnsi="Tahoma" w:cs="B Mitra"/>
          <w:color w:val="0000FF"/>
          <w:u w:val="non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8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6392"/>
        <w:gridCol w:w="3955"/>
        <w:gridCol w:w="1701"/>
      </w:tblGrid>
      <w:tr w:rsidR="005B083C" w:rsidRPr="00A95760" w:rsidTr="005678E3">
        <w:trPr>
          <w:trHeight w:val="397"/>
        </w:trPr>
        <w:tc>
          <w:tcPr>
            <w:tcW w:w="13179" w:type="dxa"/>
            <w:gridSpan w:val="4"/>
            <w:shd w:val="clear" w:color="auto" w:fill="D9D9D9" w:themeFill="background1" w:themeFillShade="D9"/>
          </w:tcPr>
          <w:p w:rsidR="005B083C" w:rsidRPr="00A95760" w:rsidRDefault="002E439A" w:rsidP="002E439A">
            <w:pPr>
              <w:tabs>
                <w:tab w:val="left" w:pos="2806"/>
              </w:tabs>
              <w:ind w:left="-60" w:right="284"/>
              <w:rPr>
                <w:rStyle w:val="Hyperlink"/>
                <w:rFonts w:cs="B Mitra"/>
                <w:b/>
                <w:bCs/>
                <w:color w:val="0070C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ascii="Calibri" w:eastAsia="Calibri" w:hAnsi="Calibri" w:hint="cs"/>
                <w:color w:val="0070C0"/>
                <w:rtl/>
              </w:rPr>
              <w:t xml:space="preserve">                                                        </w:t>
            </w:r>
            <w:r w:rsidR="005B083C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شاخص </w:t>
            </w:r>
            <w:r w:rsidR="00176FDB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هشتم</w:t>
            </w:r>
            <w:r w:rsidR="00A00F3C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-</w:t>
            </w:r>
            <w:r w:rsidR="00807D2D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 </w:t>
            </w:r>
            <w:r w:rsidR="005B083C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آس</w:t>
            </w:r>
            <w:r w:rsidR="00CE7717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ي</w:t>
            </w:r>
            <w:r w:rsidR="005B083C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ب شناس</w:t>
            </w:r>
            <w:r w:rsidR="00CE7717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ي</w:t>
            </w:r>
            <w:r w:rsidR="005B083C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 xml:space="preserve"> و بهبود عملکرد(</w:t>
            </w:r>
            <w:r w:rsidR="00C82082" w:rsidRPr="00A95760">
              <w:rPr>
                <w:rFonts w:ascii="Calibri" w:eastAsia="Calibri" w:hAnsi="Calibri" w:cs="B Mitra" w:hint="cs"/>
                <w:b/>
                <w:bCs/>
                <w:color w:val="0070C0"/>
                <w:rtl/>
              </w:rPr>
              <w:t>250 امتیاز</w:t>
            </w:r>
            <w:r w:rsidR="005B083C" w:rsidRPr="00A95760">
              <w:rPr>
                <w:rFonts w:ascii="Tahoma" w:hAnsi="Tahoma" w:cs="B Mitra" w:hint="cs"/>
                <w:b/>
                <w:bCs/>
                <w:color w:val="0070C0"/>
                <w:rtl/>
              </w:rPr>
              <w:t>)</w:t>
            </w:r>
          </w:p>
        </w:tc>
      </w:tr>
      <w:tr w:rsidR="005B083C" w:rsidRPr="00A95760" w:rsidTr="005B76A9">
        <w:tc>
          <w:tcPr>
            <w:tcW w:w="1131" w:type="dxa"/>
            <w:shd w:val="clear" w:color="auto" w:fill="DEEAF6" w:themeFill="accent1" w:themeFillTint="33"/>
            <w:vAlign w:val="center"/>
          </w:tcPr>
          <w:p w:rsidR="005B083C" w:rsidRPr="00A95760" w:rsidRDefault="005B083C" w:rsidP="008B0022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5760">
              <w:rPr>
                <w:rFonts w:cs="B Mitra" w:hint="cs"/>
                <w:b/>
                <w:bCs/>
                <w:sz w:val="20"/>
                <w:szCs w:val="20"/>
                <w:rtl/>
              </w:rPr>
              <w:t>شماره نماگر</w:t>
            </w:r>
          </w:p>
        </w:tc>
        <w:tc>
          <w:tcPr>
            <w:tcW w:w="6392" w:type="dxa"/>
            <w:shd w:val="clear" w:color="auto" w:fill="DEEAF6" w:themeFill="accent1" w:themeFillTint="33"/>
          </w:tcPr>
          <w:p w:rsidR="005B083C" w:rsidRPr="00A95760" w:rsidRDefault="005B083C" w:rsidP="008B0022">
            <w:pPr>
              <w:tabs>
                <w:tab w:val="left" w:pos="1788"/>
              </w:tabs>
              <w:spacing w:line="276" w:lineRule="auto"/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5760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نماگر</w:t>
            </w: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:rsidR="005B083C" w:rsidRPr="00A95760" w:rsidRDefault="005B083C" w:rsidP="008B0022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5760">
              <w:rPr>
                <w:rFonts w:cs="B Mitra" w:hint="cs"/>
                <w:b/>
                <w:bCs/>
                <w:sz w:val="20"/>
                <w:szCs w:val="20"/>
                <w:rtl/>
              </w:rPr>
              <w:t>نحوه سنجش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B083C" w:rsidRPr="00A95760" w:rsidRDefault="005B083C" w:rsidP="008B0022">
            <w:pPr>
              <w:ind w:left="-6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5760">
              <w:rPr>
                <w:rFonts w:cs="B Mitra" w:hint="cs"/>
                <w:b/>
                <w:bCs/>
                <w:sz w:val="20"/>
                <w:szCs w:val="20"/>
                <w:rtl/>
              </w:rPr>
              <w:t>سقف امتياز</w:t>
            </w:r>
          </w:p>
        </w:tc>
      </w:tr>
      <w:tr w:rsidR="005B083C" w:rsidRPr="00A95760" w:rsidTr="005B76A9">
        <w:trPr>
          <w:trHeight w:val="57"/>
        </w:trPr>
        <w:tc>
          <w:tcPr>
            <w:tcW w:w="1131" w:type="dxa"/>
            <w:vAlign w:val="center"/>
          </w:tcPr>
          <w:p w:rsidR="005B083C" w:rsidRPr="00176FDB" w:rsidRDefault="005B083C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 w:rsidRPr="00176FDB">
              <w:rPr>
                <w:rFonts w:cs="B Mitra" w:hint="cs"/>
                <w:rtl/>
              </w:rPr>
              <w:t>1</w:t>
            </w:r>
          </w:p>
        </w:tc>
        <w:tc>
          <w:tcPr>
            <w:tcW w:w="6392" w:type="dxa"/>
            <w:shd w:val="clear" w:color="auto" w:fill="auto"/>
          </w:tcPr>
          <w:p w:rsidR="005B083C" w:rsidRPr="00570F3C" w:rsidRDefault="005B083C" w:rsidP="008B0022">
            <w:pPr>
              <w:tabs>
                <w:tab w:val="left" w:pos="1588"/>
              </w:tabs>
              <w:spacing w:line="276" w:lineRule="auto"/>
              <w:ind w:left="-60" w:right="284"/>
              <w:jc w:val="center"/>
              <w:rPr>
                <w:rFonts w:cs="Tahoma"/>
                <w:color w:val="000000" w:themeColor="text1"/>
                <w:rtl/>
              </w:rPr>
            </w:pPr>
            <w:r w:rsidRPr="00A95760">
              <w:rPr>
                <w:rFonts w:cs="B Mitra" w:hint="cs"/>
                <w:color w:val="000000" w:themeColor="text1"/>
                <w:rtl/>
              </w:rPr>
              <w:t>شناسا</w:t>
            </w:r>
            <w:r w:rsidR="00CE7717" w:rsidRPr="00A95760">
              <w:rPr>
                <w:rFonts w:cs="B Mitra" w:hint="cs"/>
                <w:color w:val="000000" w:themeColor="text1"/>
                <w:rtl/>
              </w:rPr>
              <w:t>يي</w:t>
            </w:r>
            <w:r w:rsidR="00B20421" w:rsidRPr="00A95760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95760">
              <w:rPr>
                <w:rFonts w:cs="B Mitra" w:hint="cs"/>
                <w:color w:val="000000" w:themeColor="text1"/>
                <w:rtl/>
              </w:rPr>
              <w:t xml:space="preserve">نقاط قابل بهبود </w:t>
            </w:r>
            <w:r w:rsidR="00B20421" w:rsidRPr="00A95760">
              <w:rPr>
                <w:rFonts w:cs="B Mitra" w:hint="cs"/>
                <w:color w:val="000000" w:themeColor="text1"/>
                <w:rtl/>
              </w:rPr>
              <w:t xml:space="preserve">و ارائه برنامه اقدام </w:t>
            </w:r>
            <w:r w:rsidRPr="00A95760">
              <w:rPr>
                <w:rFonts w:cs="B Mitra" w:hint="cs"/>
                <w:color w:val="000000" w:themeColor="text1"/>
                <w:rtl/>
              </w:rPr>
              <w:t>در حوزه شاخص</w:t>
            </w:r>
            <w:r w:rsidRPr="00A95760">
              <w:rPr>
                <w:rFonts w:cs="B Mitra"/>
                <w:color w:val="000000" w:themeColor="text1"/>
                <w:rtl/>
              </w:rPr>
              <w:softHyphen/>
            </w:r>
            <w:r w:rsidRPr="00A95760">
              <w:rPr>
                <w:rFonts w:cs="B Mitra" w:hint="cs"/>
                <w:color w:val="000000" w:themeColor="text1"/>
                <w:rtl/>
              </w:rPr>
              <w:t>ها</w:t>
            </w:r>
            <w:r w:rsidR="00CE7717" w:rsidRPr="00A95760">
              <w:rPr>
                <w:rFonts w:cs="B Mitra" w:hint="cs"/>
                <w:color w:val="000000" w:themeColor="text1"/>
                <w:rtl/>
              </w:rPr>
              <w:t>ي</w:t>
            </w:r>
            <w:r w:rsidRPr="00A95760">
              <w:rPr>
                <w:rFonts w:cs="B Mitra" w:hint="cs"/>
                <w:color w:val="000000" w:themeColor="text1"/>
                <w:rtl/>
              </w:rPr>
              <w:t xml:space="preserve"> عموم</w:t>
            </w:r>
            <w:r w:rsidR="00CE7717" w:rsidRPr="00A95760">
              <w:rPr>
                <w:rFonts w:cs="B Mitra" w:hint="cs"/>
                <w:color w:val="000000" w:themeColor="text1"/>
                <w:rtl/>
              </w:rPr>
              <w:t>ي</w:t>
            </w:r>
            <w:r w:rsidRPr="00A95760">
              <w:rPr>
                <w:rFonts w:cs="B Mitra" w:hint="cs"/>
                <w:color w:val="000000" w:themeColor="text1"/>
                <w:rtl/>
              </w:rPr>
              <w:t xml:space="preserve"> و اختصاص</w:t>
            </w:r>
            <w:r w:rsidR="00CE7717" w:rsidRPr="00A95760">
              <w:rPr>
                <w:rFonts w:cs="B Mitra" w:hint="cs"/>
                <w:color w:val="000000" w:themeColor="text1"/>
                <w:rtl/>
              </w:rPr>
              <w:t>ي</w:t>
            </w:r>
          </w:p>
        </w:tc>
        <w:tc>
          <w:tcPr>
            <w:tcW w:w="3955" w:type="dxa"/>
            <w:shd w:val="clear" w:color="auto" w:fill="auto"/>
          </w:tcPr>
          <w:p w:rsidR="005B083C" w:rsidRPr="00A95760" w:rsidRDefault="005935D4" w:rsidP="008B0022">
            <w:pPr>
              <w:ind w:left="-60"/>
              <w:jc w:val="center"/>
              <w:rPr>
                <w:rFonts w:cs="B Mitra"/>
                <w:rtl/>
              </w:rPr>
            </w:pPr>
            <w:r w:rsidRPr="00A95760">
              <w:rPr>
                <w:rFonts w:cs="B Mitra" w:hint="cs"/>
                <w:rtl/>
              </w:rPr>
              <w:t>براساس</w:t>
            </w:r>
            <w:r w:rsidR="005B083C" w:rsidRPr="00A95760">
              <w:rPr>
                <w:rFonts w:cs="B Mitra" w:hint="cs"/>
                <w:rtl/>
              </w:rPr>
              <w:t xml:space="preserve"> ش</w:t>
            </w:r>
            <w:r w:rsidR="00CE7717" w:rsidRPr="00A95760">
              <w:rPr>
                <w:rFonts w:cs="B Mitra" w:hint="cs"/>
                <w:rtl/>
              </w:rPr>
              <w:t>ي</w:t>
            </w:r>
            <w:r w:rsidR="005B083C" w:rsidRPr="00A95760">
              <w:rPr>
                <w:rFonts w:cs="B Mitra" w:hint="cs"/>
                <w:rtl/>
              </w:rPr>
              <w:t>وه نامه</w:t>
            </w:r>
          </w:p>
        </w:tc>
        <w:tc>
          <w:tcPr>
            <w:tcW w:w="1701" w:type="dxa"/>
            <w:vAlign w:val="center"/>
          </w:tcPr>
          <w:p w:rsidR="005B083C" w:rsidRPr="00A95760" w:rsidRDefault="0041066A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 w:rsidRPr="00A95760">
              <w:rPr>
                <w:rFonts w:cs="B Mitra" w:hint="cs"/>
                <w:rtl/>
              </w:rPr>
              <w:t>100</w:t>
            </w:r>
          </w:p>
        </w:tc>
      </w:tr>
      <w:tr w:rsidR="005B083C" w:rsidRPr="00A95760" w:rsidTr="005B76A9">
        <w:trPr>
          <w:trHeight w:val="57"/>
        </w:trPr>
        <w:tc>
          <w:tcPr>
            <w:tcW w:w="1131" w:type="dxa"/>
            <w:vAlign w:val="center"/>
          </w:tcPr>
          <w:p w:rsidR="005B083C" w:rsidRPr="00176FDB" w:rsidRDefault="00176FDB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392" w:type="dxa"/>
            <w:shd w:val="clear" w:color="auto" w:fill="auto"/>
          </w:tcPr>
          <w:p w:rsidR="005B083C" w:rsidRPr="00A95760" w:rsidRDefault="005B083C" w:rsidP="008B0022">
            <w:pPr>
              <w:tabs>
                <w:tab w:val="left" w:pos="1588"/>
              </w:tabs>
              <w:spacing w:line="276" w:lineRule="auto"/>
              <w:ind w:left="-60" w:right="284"/>
              <w:jc w:val="center"/>
              <w:rPr>
                <w:rFonts w:cs="B Mitra"/>
                <w:color w:val="000000" w:themeColor="text1"/>
                <w:rtl/>
              </w:rPr>
            </w:pPr>
            <w:r w:rsidRPr="00A95760">
              <w:rPr>
                <w:rFonts w:cs="B Mitra" w:hint="cs"/>
                <w:color w:val="000000" w:themeColor="text1"/>
                <w:rtl/>
              </w:rPr>
              <w:t>م</w:t>
            </w:r>
            <w:r w:rsidR="00CE7717" w:rsidRPr="00A95760">
              <w:rPr>
                <w:rFonts w:cs="B Mitra" w:hint="cs"/>
                <w:color w:val="000000" w:themeColor="text1"/>
                <w:rtl/>
              </w:rPr>
              <w:t>ي</w:t>
            </w:r>
            <w:r w:rsidRPr="00A95760">
              <w:rPr>
                <w:rFonts w:cs="B Mitra" w:hint="cs"/>
                <w:color w:val="000000" w:themeColor="text1"/>
                <w:rtl/>
              </w:rPr>
              <w:t>زان اجرا</w:t>
            </w:r>
            <w:r w:rsidR="00CE7717" w:rsidRPr="00A95760">
              <w:rPr>
                <w:rFonts w:cs="B Mitra" w:hint="cs"/>
                <w:color w:val="000000" w:themeColor="text1"/>
                <w:rtl/>
              </w:rPr>
              <w:t>ي</w:t>
            </w:r>
            <w:r w:rsidRPr="00A95760">
              <w:rPr>
                <w:rFonts w:cs="B Mitra" w:hint="cs"/>
                <w:color w:val="000000" w:themeColor="text1"/>
                <w:rtl/>
              </w:rPr>
              <w:t xml:space="preserve"> برنامه اقدام</w:t>
            </w:r>
          </w:p>
        </w:tc>
        <w:tc>
          <w:tcPr>
            <w:tcW w:w="3955" w:type="dxa"/>
            <w:shd w:val="clear" w:color="auto" w:fill="auto"/>
          </w:tcPr>
          <w:p w:rsidR="005B083C" w:rsidRPr="00A95760" w:rsidRDefault="005935D4" w:rsidP="008B0022">
            <w:pPr>
              <w:ind w:left="-60"/>
              <w:jc w:val="center"/>
              <w:rPr>
                <w:rFonts w:cs="B Mitra"/>
                <w:rtl/>
              </w:rPr>
            </w:pPr>
            <w:r w:rsidRPr="00A95760">
              <w:rPr>
                <w:rFonts w:cs="B Mitra" w:hint="cs"/>
                <w:rtl/>
              </w:rPr>
              <w:t>براساس</w:t>
            </w:r>
            <w:r w:rsidR="005B083C" w:rsidRPr="00A95760">
              <w:rPr>
                <w:rFonts w:cs="B Mitra" w:hint="cs"/>
                <w:rtl/>
              </w:rPr>
              <w:t xml:space="preserve"> ش</w:t>
            </w:r>
            <w:r w:rsidR="00CE7717" w:rsidRPr="00A95760">
              <w:rPr>
                <w:rFonts w:cs="B Mitra" w:hint="cs"/>
                <w:rtl/>
              </w:rPr>
              <w:t>ي</w:t>
            </w:r>
            <w:r w:rsidR="005B083C" w:rsidRPr="00A95760">
              <w:rPr>
                <w:rFonts w:cs="B Mitra" w:hint="cs"/>
                <w:rtl/>
              </w:rPr>
              <w:t>وه نامه</w:t>
            </w:r>
          </w:p>
        </w:tc>
        <w:tc>
          <w:tcPr>
            <w:tcW w:w="1701" w:type="dxa"/>
            <w:vAlign w:val="center"/>
          </w:tcPr>
          <w:p w:rsidR="005B083C" w:rsidRPr="00A95760" w:rsidRDefault="0041066A" w:rsidP="00176FDB">
            <w:pPr>
              <w:tabs>
                <w:tab w:val="left" w:pos="1588"/>
                <w:tab w:val="left" w:pos="2793"/>
              </w:tabs>
              <w:spacing w:line="276" w:lineRule="auto"/>
              <w:ind w:left="-60"/>
              <w:jc w:val="center"/>
              <w:rPr>
                <w:rFonts w:cs="B Mitra"/>
                <w:rtl/>
              </w:rPr>
            </w:pPr>
            <w:r w:rsidRPr="00A95760">
              <w:rPr>
                <w:rFonts w:cs="B Mitra" w:hint="cs"/>
                <w:rtl/>
              </w:rPr>
              <w:t>150</w:t>
            </w:r>
          </w:p>
        </w:tc>
      </w:tr>
      <w:tr w:rsidR="00A95760" w:rsidRPr="00A95760" w:rsidTr="005B76A9">
        <w:trPr>
          <w:trHeight w:val="397"/>
        </w:trPr>
        <w:tc>
          <w:tcPr>
            <w:tcW w:w="13179" w:type="dxa"/>
            <w:gridSpan w:val="4"/>
            <w:vAlign w:val="center"/>
          </w:tcPr>
          <w:p w:rsidR="00A95760" w:rsidRPr="005B76A9" w:rsidRDefault="00A95760" w:rsidP="00A95760">
            <w:pPr>
              <w:spacing w:line="320" w:lineRule="exact"/>
              <w:ind w:right="284"/>
              <w:rPr>
                <w:rFonts w:cs="B Mitra"/>
                <w:b/>
                <w:bCs/>
                <w:rtl/>
              </w:rPr>
            </w:pPr>
            <w:r w:rsidRPr="005B76A9">
              <w:rPr>
                <w:rFonts w:cs="B Mitra" w:hint="cs"/>
                <w:b/>
                <w:bCs/>
                <w:rtl/>
              </w:rPr>
              <w:t xml:space="preserve">مستندات قابل ارائه از سوی دستگاه: </w:t>
            </w:r>
            <w:r w:rsidRPr="005B76A9">
              <w:rPr>
                <w:rFonts w:cs="B Mitra"/>
                <w:rtl/>
              </w:rPr>
              <w:t>ارائه مستندات مرتبط با نماگر</w:t>
            </w:r>
            <w:r w:rsidRPr="005B76A9">
              <w:rPr>
                <w:rFonts w:cs="B Mitra" w:hint="cs"/>
                <w:rtl/>
              </w:rPr>
              <w:t>های</w:t>
            </w:r>
            <w:r w:rsidRPr="005B76A9">
              <w:rPr>
                <w:rFonts w:cs="B Mitra"/>
                <w:rtl/>
              </w:rPr>
              <w:t xml:space="preserve"> شاخص</w:t>
            </w:r>
          </w:p>
        </w:tc>
      </w:tr>
    </w:tbl>
    <w:p w:rsidR="00EC2150" w:rsidRPr="00C82082" w:rsidRDefault="00807D2D" w:rsidP="00AF3B98">
      <w:pPr>
        <w:autoSpaceDE w:val="0"/>
        <w:autoSpaceDN w:val="0"/>
        <w:adjustRightInd w:val="0"/>
        <w:spacing w:after="240"/>
        <w:ind w:left="425"/>
        <w:jc w:val="both"/>
        <w:rPr>
          <w:rFonts w:ascii="B Mitra" w:cs="B Mitra"/>
          <w:color w:val="0563C3"/>
          <w:u w:val="single"/>
          <w:rtl/>
          <w:lang w:bidi="fa-IR"/>
        </w:rPr>
      </w:pPr>
      <w:r w:rsidRPr="00A95760">
        <w:rPr>
          <w:rFonts w:cs="Mitra" w:hint="cs"/>
          <w:b/>
          <w:bCs/>
          <w:rtl/>
          <w:lang w:bidi="fa-IR"/>
        </w:rPr>
        <w:t xml:space="preserve"> </w:t>
      </w:r>
      <w:r w:rsidR="00B61DD5" w:rsidRPr="00A95760">
        <w:rPr>
          <w:rFonts w:cs="Mitra" w:hint="cs"/>
          <w:b/>
          <w:bCs/>
          <w:rtl/>
          <w:lang w:bidi="fa-IR"/>
        </w:rPr>
        <w:t xml:space="preserve">مستندات </w:t>
      </w:r>
      <w:r w:rsidR="00673929" w:rsidRPr="00A95760">
        <w:rPr>
          <w:rFonts w:cs="B Mitra" w:hint="cs"/>
          <w:b/>
          <w:bCs/>
          <w:rtl/>
        </w:rPr>
        <w:t xml:space="preserve">قانونی </w:t>
      </w:r>
      <w:r w:rsidR="00B61DD5" w:rsidRPr="00A95760">
        <w:rPr>
          <w:rFonts w:cs="Mitra" w:hint="cs"/>
          <w:b/>
          <w:bCs/>
          <w:rtl/>
          <w:lang w:bidi="fa-IR"/>
        </w:rPr>
        <w:t>شاخص:</w:t>
      </w:r>
      <w:r w:rsidR="00B61DD5" w:rsidRPr="00A95760">
        <w:rPr>
          <w:rFonts w:asciiTheme="minorHAnsi" w:eastAsiaTheme="minorHAnsi" w:hAnsiTheme="minorHAnsi" w:cs="Traffic" w:hint="cs"/>
          <w:b/>
          <w:bCs/>
          <w:rtl/>
          <w:lang w:bidi="fa-IR"/>
        </w:rPr>
        <w:t xml:space="preserve"> </w:t>
      </w:r>
      <w:hyperlink r:id="rId22" w:history="1">
        <w:r w:rsidR="00CE7717" w:rsidRPr="00A95760">
          <w:rPr>
            <w:rStyle w:val="Hyperlink"/>
            <w:rFonts w:cs="B Mitra" w:hint="cs"/>
            <w:rtl/>
          </w:rPr>
          <w:t>مواد 81 و 82 و 83 فصل يازدهم قانون مديريت خدمات كشوري</w:t>
        </w:r>
      </w:hyperlink>
      <w:r w:rsidR="00CE7717" w:rsidRPr="00A95760">
        <w:rPr>
          <w:rStyle w:val="Hyperlink"/>
          <w:rFonts w:cs="B Mitra" w:hint="cs"/>
          <w:rtl/>
        </w:rPr>
        <w:t xml:space="preserve"> و آيين‌نامه اجرايي آن </w:t>
      </w:r>
      <w:hyperlink r:id="rId23" w:history="1">
        <w:r w:rsidR="00CE7717" w:rsidRPr="00A95760">
          <w:rPr>
            <w:rStyle w:val="Hyperlink"/>
            <w:rFonts w:cs="B Mitra" w:hint="cs"/>
            <w:rtl/>
          </w:rPr>
          <w:t>(تصميم‌نامه شماره 4225/44327 تاريخ 14/1/1389 هياًت وزيران</w:t>
        </w:r>
      </w:hyperlink>
      <w:r w:rsidR="00CE7717" w:rsidRPr="00A95760">
        <w:rPr>
          <w:rStyle w:val="Hyperlink"/>
          <w:rFonts w:cs="B Mitra" w:hint="cs"/>
          <w:rtl/>
        </w:rPr>
        <w:t>)، دستورالعمل اجرايي استقرار نظام مديريت عملكرد</w:t>
      </w:r>
      <w:r w:rsidR="00ED7105" w:rsidRPr="00A95760">
        <w:rPr>
          <w:rStyle w:val="Hyperlink"/>
          <w:rFonts w:cs="B Mitra" w:hint="cs"/>
          <w:rtl/>
        </w:rPr>
        <w:t>.</w:t>
      </w:r>
    </w:p>
    <w:sectPr w:rsidR="00EC2150" w:rsidRPr="00C82082" w:rsidSect="00547E29">
      <w:pgSz w:w="15840" w:h="12240" w:orient="landscape"/>
      <w:pgMar w:top="709" w:right="1239" w:bottom="1440" w:left="993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6E0" w:rsidRDefault="001226E0">
      <w:r>
        <w:separator/>
      </w:r>
    </w:p>
  </w:endnote>
  <w:endnote w:type="continuationSeparator" w:id="0">
    <w:p w:rsidR="001226E0" w:rsidRDefault="0012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9029923"/>
      <w:docPartObj>
        <w:docPartGallery w:val="Page Numbers (Bottom of Page)"/>
        <w:docPartUnique/>
      </w:docPartObj>
    </w:sdtPr>
    <w:sdtEndPr/>
    <w:sdtContent>
      <w:p w:rsidR="004F29D6" w:rsidRDefault="004F29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9CE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4F29D6" w:rsidRDefault="004F2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6E0" w:rsidRDefault="001226E0">
      <w:r>
        <w:separator/>
      </w:r>
    </w:p>
  </w:footnote>
  <w:footnote w:type="continuationSeparator" w:id="0">
    <w:p w:rsidR="001226E0" w:rsidRDefault="001226E0">
      <w:r>
        <w:continuationSeparator/>
      </w:r>
    </w:p>
  </w:footnote>
  <w:footnote w:id="1">
    <w:p w:rsidR="00B01390" w:rsidRPr="00160764" w:rsidRDefault="00B01390" w:rsidP="008C4755">
      <w:pPr>
        <w:pStyle w:val="FootnoteText1"/>
        <w:spacing w:line="276" w:lineRule="auto"/>
        <w:ind w:left="-201"/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1. ا</w:t>
      </w:r>
      <w:r w:rsidRPr="00160764">
        <w:rPr>
          <w:rFonts w:cs="B Mitra" w:hint="cs"/>
          <w:color w:val="000000"/>
          <w:sz w:val="22"/>
          <w:szCs w:val="22"/>
          <w:rtl/>
        </w:rPr>
        <w:t>ین نماگر برای کلیه کارمندانی که در سال مورد ارزیابی در شغل مورد تصدی انتصاب یافته و در دستگاه مربوطه استخدام، مأمور یا منتقل شده</w:t>
      </w:r>
      <w:r w:rsidRPr="00160764">
        <w:rPr>
          <w:rFonts w:cs="B Mitra" w:hint="cs"/>
          <w:color w:val="000000"/>
          <w:sz w:val="22"/>
          <w:szCs w:val="22"/>
          <w:rtl/>
        </w:rPr>
        <w:softHyphen/>
        <w:t>اند، ارزیابی می</w:t>
      </w:r>
      <w:r w:rsidRPr="00160764">
        <w:rPr>
          <w:rFonts w:cs="B Mitra" w:hint="cs"/>
          <w:color w:val="000000"/>
          <w:sz w:val="22"/>
          <w:szCs w:val="22"/>
          <w:rtl/>
        </w:rPr>
        <w:softHyphen/>
        <w:t xml:space="preserve">شود. </w:t>
      </w:r>
    </w:p>
  </w:footnote>
  <w:footnote w:id="2">
    <w:p w:rsidR="008C4755" w:rsidRPr="00191D0C" w:rsidRDefault="008C4755" w:rsidP="008C4755">
      <w:pPr>
        <w:pStyle w:val="FootnoteText1"/>
        <w:spacing w:line="276" w:lineRule="auto"/>
        <w:ind w:left="-201"/>
        <w:rPr>
          <w:rFonts w:cs="B Mitra"/>
          <w:color w:val="000000"/>
          <w:sz w:val="22"/>
          <w:szCs w:val="22"/>
        </w:rPr>
      </w:pPr>
      <w:r w:rsidRPr="00191D0C">
        <w:rPr>
          <w:rFonts w:cs="B Mitra"/>
          <w:color w:val="000000"/>
          <w:sz w:val="22"/>
          <w:szCs w:val="22"/>
        </w:rPr>
        <w:footnoteRef/>
      </w:r>
      <w:r w:rsidRPr="00191D0C">
        <w:rPr>
          <w:rFonts w:cs="B Mitra" w:hint="cs"/>
          <w:color w:val="000000"/>
          <w:sz w:val="22"/>
          <w:szCs w:val="22"/>
          <w:rtl/>
        </w:rPr>
        <w:t>.</w:t>
      </w:r>
      <w:r w:rsidRPr="00191D0C">
        <w:rPr>
          <w:rFonts w:cs="B Mitra"/>
          <w:color w:val="000000"/>
          <w:sz w:val="22"/>
          <w:szCs w:val="22"/>
          <w:rtl/>
        </w:rPr>
        <w:t xml:space="preserve"> </w:t>
      </w:r>
      <w:r w:rsidRPr="00191D0C">
        <w:rPr>
          <w:rFonts w:cs="B Mitra" w:hint="cs"/>
          <w:color w:val="000000"/>
          <w:sz w:val="22"/>
          <w:szCs w:val="22"/>
          <w:rtl/>
        </w:rPr>
        <w:t>چنانچه عدم رعایت ضوابط مستند به دلیل قانونی (مانند اجرای رای دیوان عدالت اداری و نظایر آن) باشد لازم است ضمن بیان دلایل مربوطه در جدول، کلیه مستندات  ذی</w:t>
      </w:r>
      <w:r w:rsidRPr="00191D0C">
        <w:rPr>
          <w:rFonts w:cs="B Mitra" w:hint="cs"/>
          <w:color w:val="000000"/>
          <w:sz w:val="22"/>
          <w:szCs w:val="22"/>
          <w:rtl/>
        </w:rPr>
        <w:softHyphen/>
        <w:t>ربط در قالب یک فایل فشرده در سامانه بارگزاری شود.</w:t>
      </w:r>
    </w:p>
  </w:footnote>
  <w:footnote w:id="3">
    <w:p w:rsidR="008C4755" w:rsidRPr="00191D0C" w:rsidRDefault="008C4755" w:rsidP="008C4755">
      <w:pPr>
        <w:pStyle w:val="FootnoteText1"/>
        <w:ind w:left="-201"/>
        <w:rPr>
          <w:rFonts w:cs="B Mitra"/>
          <w:color w:val="000000"/>
          <w:sz w:val="22"/>
          <w:szCs w:val="22"/>
        </w:rPr>
      </w:pPr>
      <w:r w:rsidRPr="00191D0C">
        <w:rPr>
          <w:rFonts w:cs="B Mitra"/>
          <w:color w:val="000000"/>
          <w:sz w:val="22"/>
          <w:szCs w:val="22"/>
        </w:rPr>
        <w:footnoteRef/>
      </w:r>
      <w:r w:rsidRPr="00191D0C">
        <w:rPr>
          <w:rFonts w:cs="B Mitra" w:hint="cs"/>
          <w:color w:val="000000"/>
          <w:sz w:val="22"/>
          <w:szCs w:val="22"/>
          <w:rtl/>
        </w:rPr>
        <w:t>.</w:t>
      </w:r>
      <w:r w:rsidRPr="00191D0C">
        <w:rPr>
          <w:rFonts w:cs="B Mitra"/>
          <w:color w:val="000000"/>
          <w:sz w:val="22"/>
          <w:szCs w:val="22"/>
          <w:rtl/>
        </w:rPr>
        <w:t xml:space="preserve"> </w:t>
      </w:r>
      <w:r w:rsidRPr="00191D0C">
        <w:rPr>
          <w:rFonts w:cs="B Mitra" w:hint="cs"/>
          <w:color w:val="000000"/>
          <w:sz w:val="22"/>
          <w:szCs w:val="22"/>
          <w:rtl/>
        </w:rPr>
        <w:t>چنانچه عدم رعایت ضوابط مستند به دلیل قانونی (مانند اجرای رای دیوان عدالت اداری و نظایر آن) باشد لازم است ضمن بیان دلایل مربوطه در جدول، کلیه مستندات ذی</w:t>
      </w:r>
      <w:r w:rsidRPr="00191D0C">
        <w:rPr>
          <w:rFonts w:cs="B Mitra" w:hint="cs"/>
          <w:color w:val="000000"/>
          <w:sz w:val="22"/>
          <w:szCs w:val="22"/>
          <w:rtl/>
        </w:rPr>
        <w:softHyphen/>
        <w:t>ربط در قالب یک فایل فشرده در سامانه بارگزاری شود.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FB7"/>
    <w:multiLevelType w:val="multilevel"/>
    <w:tmpl w:val="3B42ADB8"/>
    <w:lvl w:ilvl="0">
      <w:start w:val="6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Heading5"/>
      <w:lvlText w:val="%1-%2-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1040"/>
        </w:tabs>
        <w:ind w:left="11040" w:hanging="1440"/>
      </w:pPr>
      <w:rPr>
        <w:rFonts w:hint="default"/>
      </w:rPr>
    </w:lvl>
  </w:abstractNum>
  <w:abstractNum w:abstractNumId="1" w15:restartNumberingAfterBreak="0">
    <w:nsid w:val="1A44619E"/>
    <w:multiLevelType w:val="hybridMultilevel"/>
    <w:tmpl w:val="503A2DB8"/>
    <w:lvl w:ilvl="0" w:tplc="2586E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A54"/>
    <w:multiLevelType w:val="hybridMultilevel"/>
    <w:tmpl w:val="6B3EA7C8"/>
    <w:lvl w:ilvl="0" w:tplc="83ACD56E">
      <w:start w:val="1"/>
      <w:numFmt w:val="decimal"/>
      <w:lvlText w:val="%1-"/>
      <w:lvlJc w:val="left"/>
      <w:pPr>
        <w:ind w:left="300" w:hanging="360"/>
      </w:pPr>
      <w:rPr>
        <w:rFonts w:cs="B Homa" w:hint="default"/>
        <w:b w:val="0"/>
        <w:color w:val="0563C1" w:themeColor="hyperlink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2CE87C36"/>
    <w:multiLevelType w:val="hybridMultilevel"/>
    <w:tmpl w:val="36467CC2"/>
    <w:lvl w:ilvl="0" w:tplc="5C42B3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Mitr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C6DFB"/>
    <w:multiLevelType w:val="hybridMultilevel"/>
    <w:tmpl w:val="5D76CB36"/>
    <w:lvl w:ilvl="0" w:tplc="6FDE05E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03E1"/>
    <w:multiLevelType w:val="multilevel"/>
    <w:tmpl w:val="80DE325A"/>
    <w:lvl w:ilvl="0">
      <w:start w:val="2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1">
      <w:start w:val="1"/>
      <w:numFmt w:val="decimal"/>
      <w:pStyle w:val="Heading3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  <w:sz w:val="20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20"/>
      </w:rPr>
    </w:lvl>
  </w:abstractNum>
  <w:abstractNum w:abstractNumId="6" w15:restartNumberingAfterBreak="0">
    <w:nsid w:val="50632290"/>
    <w:multiLevelType w:val="hybridMultilevel"/>
    <w:tmpl w:val="8EB090CA"/>
    <w:lvl w:ilvl="0" w:tplc="F4B8C1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00D02"/>
    <w:multiLevelType w:val="hybridMultilevel"/>
    <w:tmpl w:val="F06AA4B2"/>
    <w:lvl w:ilvl="0" w:tplc="3C38979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2E0505"/>
    <w:multiLevelType w:val="hybridMultilevel"/>
    <w:tmpl w:val="7B18DEB8"/>
    <w:lvl w:ilvl="0" w:tplc="828A74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B Mitr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80"/>
    <w:rsid w:val="00013D91"/>
    <w:rsid w:val="00013FDA"/>
    <w:rsid w:val="0004356E"/>
    <w:rsid w:val="0006097A"/>
    <w:rsid w:val="0006290F"/>
    <w:rsid w:val="00063837"/>
    <w:rsid w:val="0006538C"/>
    <w:rsid w:val="00066535"/>
    <w:rsid w:val="0009761D"/>
    <w:rsid w:val="000B1A2B"/>
    <w:rsid w:val="000D6662"/>
    <w:rsid w:val="000D743B"/>
    <w:rsid w:val="000E17D2"/>
    <w:rsid w:val="0011123C"/>
    <w:rsid w:val="00111B3B"/>
    <w:rsid w:val="00114681"/>
    <w:rsid w:val="001226E0"/>
    <w:rsid w:val="00142129"/>
    <w:rsid w:val="00142BE9"/>
    <w:rsid w:val="00153773"/>
    <w:rsid w:val="00161641"/>
    <w:rsid w:val="00164B1F"/>
    <w:rsid w:val="00176FDB"/>
    <w:rsid w:val="0019483B"/>
    <w:rsid w:val="001955C7"/>
    <w:rsid w:val="001A337A"/>
    <w:rsid w:val="001A50CF"/>
    <w:rsid w:val="001A6348"/>
    <w:rsid w:val="001B232B"/>
    <w:rsid w:val="001B5D6B"/>
    <w:rsid w:val="001D38F8"/>
    <w:rsid w:val="001F2356"/>
    <w:rsid w:val="002029D9"/>
    <w:rsid w:val="002033A5"/>
    <w:rsid w:val="00205616"/>
    <w:rsid w:val="00207537"/>
    <w:rsid w:val="00213CD7"/>
    <w:rsid w:val="00217C80"/>
    <w:rsid w:val="0022010B"/>
    <w:rsid w:val="00242752"/>
    <w:rsid w:val="00242DEC"/>
    <w:rsid w:val="0024614F"/>
    <w:rsid w:val="00257AF2"/>
    <w:rsid w:val="00263565"/>
    <w:rsid w:val="00272614"/>
    <w:rsid w:val="00275276"/>
    <w:rsid w:val="0028261C"/>
    <w:rsid w:val="002B066F"/>
    <w:rsid w:val="002B1DD1"/>
    <w:rsid w:val="002B20D9"/>
    <w:rsid w:val="002C093B"/>
    <w:rsid w:val="002C4718"/>
    <w:rsid w:val="002E439A"/>
    <w:rsid w:val="002E6D99"/>
    <w:rsid w:val="002F3BE4"/>
    <w:rsid w:val="00325448"/>
    <w:rsid w:val="00340A6F"/>
    <w:rsid w:val="00345B99"/>
    <w:rsid w:val="0035103F"/>
    <w:rsid w:val="003535E1"/>
    <w:rsid w:val="00364111"/>
    <w:rsid w:val="00366972"/>
    <w:rsid w:val="00372313"/>
    <w:rsid w:val="003A299D"/>
    <w:rsid w:val="003D3086"/>
    <w:rsid w:val="003D50EA"/>
    <w:rsid w:val="003F0C60"/>
    <w:rsid w:val="003F62E2"/>
    <w:rsid w:val="0041066A"/>
    <w:rsid w:val="00417DC9"/>
    <w:rsid w:val="00426D6D"/>
    <w:rsid w:val="004328F5"/>
    <w:rsid w:val="004338EC"/>
    <w:rsid w:val="00454A54"/>
    <w:rsid w:val="004672FF"/>
    <w:rsid w:val="00493813"/>
    <w:rsid w:val="0049398E"/>
    <w:rsid w:val="004A54C8"/>
    <w:rsid w:val="004B32A7"/>
    <w:rsid w:val="004B3961"/>
    <w:rsid w:val="004B6786"/>
    <w:rsid w:val="004D402D"/>
    <w:rsid w:val="004E0AD5"/>
    <w:rsid w:val="004E6A7D"/>
    <w:rsid w:val="004F29D6"/>
    <w:rsid w:val="005103D6"/>
    <w:rsid w:val="00512B0E"/>
    <w:rsid w:val="0052324E"/>
    <w:rsid w:val="0052348D"/>
    <w:rsid w:val="00523F11"/>
    <w:rsid w:val="0052540E"/>
    <w:rsid w:val="005367B7"/>
    <w:rsid w:val="00543655"/>
    <w:rsid w:val="00547E29"/>
    <w:rsid w:val="00553EDE"/>
    <w:rsid w:val="005562CA"/>
    <w:rsid w:val="005678E3"/>
    <w:rsid w:val="00570F3C"/>
    <w:rsid w:val="00571472"/>
    <w:rsid w:val="0057494F"/>
    <w:rsid w:val="00574B94"/>
    <w:rsid w:val="005750D7"/>
    <w:rsid w:val="0057525D"/>
    <w:rsid w:val="005848CB"/>
    <w:rsid w:val="005861EE"/>
    <w:rsid w:val="00592929"/>
    <w:rsid w:val="005935D4"/>
    <w:rsid w:val="005A03E2"/>
    <w:rsid w:val="005A268D"/>
    <w:rsid w:val="005A2D95"/>
    <w:rsid w:val="005B083C"/>
    <w:rsid w:val="005B668C"/>
    <w:rsid w:val="005B76A9"/>
    <w:rsid w:val="005C4AB8"/>
    <w:rsid w:val="005E2109"/>
    <w:rsid w:val="005E289F"/>
    <w:rsid w:val="005E3167"/>
    <w:rsid w:val="005F5A8C"/>
    <w:rsid w:val="005F68DE"/>
    <w:rsid w:val="00600177"/>
    <w:rsid w:val="00611910"/>
    <w:rsid w:val="00612495"/>
    <w:rsid w:val="006214FC"/>
    <w:rsid w:val="00631DFB"/>
    <w:rsid w:val="00635704"/>
    <w:rsid w:val="00645E90"/>
    <w:rsid w:val="00646817"/>
    <w:rsid w:val="00664080"/>
    <w:rsid w:val="00673929"/>
    <w:rsid w:val="00673942"/>
    <w:rsid w:val="00681BFA"/>
    <w:rsid w:val="0069362C"/>
    <w:rsid w:val="006C3B75"/>
    <w:rsid w:val="006E0412"/>
    <w:rsid w:val="006E4CA0"/>
    <w:rsid w:val="006E58AB"/>
    <w:rsid w:val="006F368C"/>
    <w:rsid w:val="006F6CE5"/>
    <w:rsid w:val="007140E4"/>
    <w:rsid w:val="00714EC3"/>
    <w:rsid w:val="00715A9D"/>
    <w:rsid w:val="00750BC1"/>
    <w:rsid w:val="007511DB"/>
    <w:rsid w:val="007667BA"/>
    <w:rsid w:val="007668FF"/>
    <w:rsid w:val="00773030"/>
    <w:rsid w:val="00775534"/>
    <w:rsid w:val="00792363"/>
    <w:rsid w:val="007A043E"/>
    <w:rsid w:val="007B371D"/>
    <w:rsid w:val="007B3F3F"/>
    <w:rsid w:val="007B4238"/>
    <w:rsid w:val="007C0FC2"/>
    <w:rsid w:val="007C2D10"/>
    <w:rsid w:val="007C3A11"/>
    <w:rsid w:val="007D4CC9"/>
    <w:rsid w:val="007E68AD"/>
    <w:rsid w:val="007E7C18"/>
    <w:rsid w:val="007F3E7D"/>
    <w:rsid w:val="00807D2D"/>
    <w:rsid w:val="00831787"/>
    <w:rsid w:val="008361A3"/>
    <w:rsid w:val="00851393"/>
    <w:rsid w:val="0087211B"/>
    <w:rsid w:val="00873915"/>
    <w:rsid w:val="008773C2"/>
    <w:rsid w:val="0089425D"/>
    <w:rsid w:val="008B0022"/>
    <w:rsid w:val="008B23B4"/>
    <w:rsid w:val="008B29CE"/>
    <w:rsid w:val="008B2F3A"/>
    <w:rsid w:val="008C36E6"/>
    <w:rsid w:val="008C4755"/>
    <w:rsid w:val="008C5810"/>
    <w:rsid w:val="008C64D6"/>
    <w:rsid w:val="008D3AE1"/>
    <w:rsid w:val="008E1AE3"/>
    <w:rsid w:val="008F2875"/>
    <w:rsid w:val="009178FF"/>
    <w:rsid w:val="00933390"/>
    <w:rsid w:val="009417B7"/>
    <w:rsid w:val="00942AE6"/>
    <w:rsid w:val="00963E52"/>
    <w:rsid w:val="009640F8"/>
    <w:rsid w:val="00972D98"/>
    <w:rsid w:val="00980898"/>
    <w:rsid w:val="00990E34"/>
    <w:rsid w:val="009A47D0"/>
    <w:rsid w:val="009A4CD4"/>
    <w:rsid w:val="009A70D4"/>
    <w:rsid w:val="009C17B1"/>
    <w:rsid w:val="009C1EAA"/>
    <w:rsid w:val="009E00E7"/>
    <w:rsid w:val="009E3F50"/>
    <w:rsid w:val="009E43E6"/>
    <w:rsid w:val="009E61D7"/>
    <w:rsid w:val="009E6A80"/>
    <w:rsid w:val="00A00F3C"/>
    <w:rsid w:val="00A27A34"/>
    <w:rsid w:val="00A511A3"/>
    <w:rsid w:val="00A62FF0"/>
    <w:rsid w:val="00A70D4C"/>
    <w:rsid w:val="00A74960"/>
    <w:rsid w:val="00A80825"/>
    <w:rsid w:val="00A930C8"/>
    <w:rsid w:val="00A95760"/>
    <w:rsid w:val="00AA1583"/>
    <w:rsid w:val="00AA34A9"/>
    <w:rsid w:val="00AB69B3"/>
    <w:rsid w:val="00AC76FB"/>
    <w:rsid w:val="00AD09D2"/>
    <w:rsid w:val="00AE3542"/>
    <w:rsid w:val="00AF34AC"/>
    <w:rsid w:val="00AF3B98"/>
    <w:rsid w:val="00B01390"/>
    <w:rsid w:val="00B20421"/>
    <w:rsid w:val="00B61DD5"/>
    <w:rsid w:val="00B7032D"/>
    <w:rsid w:val="00B72039"/>
    <w:rsid w:val="00B74E0B"/>
    <w:rsid w:val="00BA4F15"/>
    <w:rsid w:val="00BA6912"/>
    <w:rsid w:val="00BB4A8A"/>
    <w:rsid w:val="00BB591B"/>
    <w:rsid w:val="00BC3145"/>
    <w:rsid w:val="00BD0403"/>
    <w:rsid w:val="00BD379C"/>
    <w:rsid w:val="00BD68D4"/>
    <w:rsid w:val="00BD729D"/>
    <w:rsid w:val="00BD7377"/>
    <w:rsid w:val="00BF399C"/>
    <w:rsid w:val="00BF7D9B"/>
    <w:rsid w:val="00C00353"/>
    <w:rsid w:val="00C05578"/>
    <w:rsid w:val="00C05A8E"/>
    <w:rsid w:val="00C210B7"/>
    <w:rsid w:val="00C213EF"/>
    <w:rsid w:val="00C37169"/>
    <w:rsid w:val="00C4367B"/>
    <w:rsid w:val="00C82082"/>
    <w:rsid w:val="00CA2922"/>
    <w:rsid w:val="00CA38E5"/>
    <w:rsid w:val="00CA5192"/>
    <w:rsid w:val="00CB6DE9"/>
    <w:rsid w:val="00CC498E"/>
    <w:rsid w:val="00CD23F5"/>
    <w:rsid w:val="00CD34E7"/>
    <w:rsid w:val="00CD430B"/>
    <w:rsid w:val="00CE00FE"/>
    <w:rsid w:val="00CE7717"/>
    <w:rsid w:val="00CF3037"/>
    <w:rsid w:val="00CF660A"/>
    <w:rsid w:val="00D020A5"/>
    <w:rsid w:val="00D2146E"/>
    <w:rsid w:val="00D23D2D"/>
    <w:rsid w:val="00D25553"/>
    <w:rsid w:val="00D26A02"/>
    <w:rsid w:val="00D40693"/>
    <w:rsid w:val="00D44640"/>
    <w:rsid w:val="00D53FCF"/>
    <w:rsid w:val="00D5460C"/>
    <w:rsid w:val="00D61186"/>
    <w:rsid w:val="00D65630"/>
    <w:rsid w:val="00D72145"/>
    <w:rsid w:val="00D73656"/>
    <w:rsid w:val="00D91D61"/>
    <w:rsid w:val="00DB79E1"/>
    <w:rsid w:val="00DB7E11"/>
    <w:rsid w:val="00DC08AC"/>
    <w:rsid w:val="00DC43E5"/>
    <w:rsid w:val="00DD419D"/>
    <w:rsid w:val="00DD4315"/>
    <w:rsid w:val="00E01D22"/>
    <w:rsid w:val="00E0247C"/>
    <w:rsid w:val="00E07343"/>
    <w:rsid w:val="00E15457"/>
    <w:rsid w:val="00E24670"/>
    <w:rsid w:val="00E262D6"/>
    <w:rsid w:val="00E413F8"/>
    <w:rsid w:val="00E57739"/>
    <w:rsid w:val="00E612B1"/>
    <w:rsid w:val="00E74496"/>
    <w:rsid w:val="00E85898"/>
    <w:rsid w:val="00E86C0F"/>
    <w:rsid w:val="00E94D2B"/>
    <w:rsid w:val="00EA0EA3"/>
    <w:rsid w:val="00EB1CC4"/>
    <w:rsid w:val="00EC2150"/>
    <w:rsid w:val="00ED7105"/>
    <w:rsid w:val="00EE055B"/>
    <w:rsid w:val="00EE4139"/>
    <w:rsid w:val="00EF7195"/>
    <w:rsid w:val="00F014A8"/>
    <w:rsid w:val="00F30737"/>
    <w:rsid w:val="00F343AD"/>
    <w:rsid w:val="00F43381"/>
    <w:rsid w:val="00F47947"/>
    <w:rsid w:val="00F505B1"/>
    <w:rsid w:val="00F6153B"/>
    <w:rsid w:val="00F61E0E"/>
    <w:rsid w:val="00F83D08"/>
    <w:rsid w:val="00F872C3"/>
    <w:rsid w:val="00FA01D9"/>
    <w:rsid w:val="00FA61A5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7624A19-473C-42DB-B71A-5681AA2A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Mitra"/>
      <w:b/>
      <w:bCs/>
      <w:sz w:val="20"/>
      <w:szCs w:val="2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Mitra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1"/>
        <w:numId w:val="3"/>
      </w:numPr>
      <w:tabs>
        <w:tab w:val="clear" w:pos="720"/>
        <w:tab w:val="left" w:pos="224"/>
        <w:tab w:val="left" w:pos="464"/>
        <w:tab w:val="num" w:pos="612"/>
        <w:tab w:val="left" w:pos="824"/>
        <w:tab w:val="left" w:pos="972"/>
        <w:tab w:val="left" w:pos="2024"/>
        <w:tab w:val="num" w:pos="3464"/>
        <w:tab w:val="num" w:pos="3720"/>
      </w:tabs>
      <w:spacing w:line="400" w:lineRule="exact"/>
      <w:jc w:val="lowKashida"/>
      <w:outlineLvl w:val="2"/>
    </w:pPr>
    <w:rPr>
      <w:rFonts w:cs="Mitra"/>
      <w:b/>
      <w:bCs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704"/>
        <w:tab w:val="left" w:pos="944"/>
        <w:tab w:val="left" w:pos="1304"/>
        <w:tab w:val="num" w:pos="1664"/>
        <w:tab w:val="num" w:pos="1920"/>
      </w:tabs>
      <w:spacing w:line="460" w:lineRule="exact"/>
      <w:jc w:val="lowKashida"/>
      <w:outlineLvl w:val="3"/>
    </w:pPr>
    <w:rPr>
      <w:rFonts w:cs="Mitra"/>
      <w:b/>
      <w:bCs/>
      <w:lang w:bidi="fa-IR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1"/>
        <w:numId w:val="2"/>
      </w:numPr>
      <w:tabs>
        <w:tab w:val="clear" w:pos="1590"/>
        <w:tab w:val="num" w:pos="360"/>
        <w:tab w:val="left" w:pos="432"/>
      </w:tabs>
      <w:spacing w:line="600" w:lineRule="exact"/>
      <w:ind w:left="1276" w:hanging="1274"/>
      <w:jc w:val="lowKashida"/>
      <w:outlineLvl w:val="4"/>
    </w:pPr>
    <w:rPr>
      <w:rFonts w:cs="Mitra"/>
      <w:b/>
      <w:bCs/>
      <w:lang w:bidi="fa-IR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240" w:lineRule="exact"/>
      <w:ind w:left="113" w:right="113"/>
      <w:jc w:val="center"/>
      <w:outlineLvl w:val="5"/>
    </w:pPr>
    <w:rPr>
      <w:rFonts w:cs="Mitra"/>
      <w:b/>
      <w:bCs/>
      <w:spacing w:val="-8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cs="Mitra"/>
      <w:sz w:val="34"/>
      <w:szCs w:val="34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cs="Zar"/>
      <w:b/>
      <w:bCs/>
      <w:sz w:val="20"/>
      <w:szCs w:val="28"/>
    </w:rPr>
  </w:style>
  <w:style w:type="paragraph" w:styleId="Heading9">
    <w:name w:val="heading 9"/>
    <w:basedOn w:val="Normal"/>
    <w:next w:val="Normal"/>
    <w:link w:val="Heading9Char"/>
    <w:qFormat/>
    <w:pPr>
      <w:keepNext/>
      <w:spacing w:line="320" w:lineRule="exact"/>
      <w:jc w:val="center"/>
      <w:outlineLvl w:val="8"/>
    </w:pPr>
    <w:rPr>
      <w:rFonts w:cs="Mitra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ption1,List Paragraph1,Head2,List Paragraph متن ترتيبي بين متن,بالت دار تيك,لیست,Subtitle 3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Mitra"/>
      <w:b/>
      <w:bCs/>
      <w:sz w:val="20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Mitra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Mitra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Mitra"/>
      <w:b/>
      <w:bCs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Mitra"/>
      <w:b/>
      <w:bCs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Mitra"/>
      <w:b/>
      <w:bCs/>
      <w:spacing w:val="-8"/>
      <w:sz w:val="24"/>
      <w:szCs w:val="24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Mitra"/>
      <w:sz w:val="34"/>
      <w:szCs w:val="34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Zar"/>
      <w:b/>
      <w:bCs/>
      <w:sz w:val="20"/>
      <w:szCs w:val="28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Mitra"/>
      <w:sz w:val="28"/>
      <w:szCs w:val="28"/>
      <w:lang w:bidi="fa-IR"/>
    </w:rPr>
  </w:style>
  <w:style w:type="paragraph" w:styleId="Title">
    <w:name w:val="Title"/>
    <w:basedOn w:val="Normal"/>
    <w:link w:val="TitleChar"/>
    <w:qFormat/>
    <w:pPr>
      <w:spacing w:line="500" w:lineRule="exact"/>
      <w:jc w:val="center"/>
    </w:pPr>
    <w:rPr>
      <w:rFonts w:cs="Yagut"/>
      <w:b/>
      <w:bCs/>
      <w:sz w:val="20"/>
      <w:szCs w:val="26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Yagut"/>
      <w:b/>
      <w:bCs/>
      <w:sz w:val="20"/>
      <w:szCs w:val="26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Mitra"/>
      <w:sz w:val="2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character" w:customStyle="1" w:styleId="CharChar">
    <w:name w:val="Char Char"/>
    <w:basedOn w:val="DefaultParagraphFont"/>
    <w:rPr>
      <w:sz w:val="24"/>
      <w:szCs w:val="24"/>
      <w:lang w:bidi="ar-SA"/>
    </w:rPr>
  </w:style>
  <w:style w:type="paragraph" w:styleId="Caption">
    <w:name w:val="caption"/>
    <w:basedOn w:val="Normal"/>
    <w:next w:val="Normal"/>
    <w:qFormat/>
    <w:pPr>
      <w:spacing w:line="360" w:lineRule="exact"/>
      <w:jc w:val="center"/>
    </w:pPr>
    <w:rPr>
      <w:rFonts w:cs="Titr"/>
      <w:b/>
      <w:bCs/>
      <w:sz w:val="28"/>
      <w:szCs w:val="28"/>
      <w:u w:val="single"/>
      <w:lang w:bidi="fa-IR"/>
    </w:rPr>
  </w:style>
  <w:style w:type="paragraph" w:styleId="BlockText">
    <w:name w:val="Block Text"/>
    <w:basedOn w:val="Normal"/>
    <w:pPr>
      <w:spacing w:line="360" w:lineRule="exact"/>
      <w:ind w:left="-256" w:right="-240"/>
      <w:jc w:val="both"/>
    </w:pPr>
    <w:rPr>
      <w:rFonts w:cs="Mitra"/>
      <w:szCs w:val="26"/>
      <w:lang w:bidi="fa-IR"/>
    </w:rPr>
  </w:style>
  <w:style w:type="paragraph" w:styleId="BodyText2">
    <w:name w:val="Body Text 2"/>
    <w:basedOn w:val="Normal"/>
    <w:link w:val="BodyText2Char"/>
    <w:pPr>
      <w:spacing w:line="400" w:lineRule="exact"/>
    </w:pPr>
    <w:rPr>
      <w:rFonts w:cs="Mitra"/>
      <w:b/>
      <w:bCs/>
      <w:szCs w:val="22"/>
      <w:lang w:bidi="fa-IR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Mitra"/>
      <w:b/>
      <w:bCs/>
      <w:sz w:val="24"/>
      <w:lang w:bidi="fa-IR"/>
    </w:rPr>
  </w:style>
  <w:style w:type="paragraph" w:styleId="BodyText3">
    <w:name w:val="Body Text 3"/>
    <w:basedOn w:val="Normal"/>
    <w:link w:val="BodyText3Char"/>
    <w:pPr>
      <w:spacing w:line="320" w:lineRule="exact"/>
      <w:jc w:val="center"/>
    </w:pPr>
    <w:rPr>
      <w:rFonts w:cs="Mitra"/>
      <w:b/>
      <w:bCs/>
      <w:lang w:bidi="fa-IR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Mitra"/>
      <w:b/>
      <w:bCs/>
      <w:sz w:val="24"/>
      <w:szCs w:val="24"/>
      <w:lang w:bidi="fa-IR"/>
    </w:rPr>
  </w:style>
  <w:style w:type="character" w:customStyle="1" w:styleId="title5">
    <w:name w:val="title5"/>
    <w:basedOn w:val="DefaultParagraphFont"/>
    <w:rPr>
      <w:strike w:val="0"/>
      <w:dstrike w:val="0"/>
      <w:color w:val="66336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caption1 Char,List Paragraph1 Char,Head2 Char,List Paragraph متن ترتيبي بين متن Char,بالت دار تيك Char,لیست Char,Subtitle 3 Char"/>
    <w:basedOn w:val="DefaultParagraphFont"/>
    <w:link w:val="ListParagraph"/>
    <w:uiPriority w:val="34"/>
    <w:locked/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2">
    <w:name w:val="Grid Table 1 Light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7">
    <w:name w:val="Table Grid7"/>
    <w:basedOn w:val="TableNormal"/>
    <w:next w:val="TableGrid"/>
    <w:uiPriority w:val="59"/>
    <w:rsid w:val="00111B3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13FD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90E3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31DF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717"/>
    <w:rPr>
      <w:color w:val="605E5C"/>
      <w:shd w:val="clear" w:color="auto" w:fill="E1DFDD"/>
    </w:rPr>
  </w:style>
  <w:style w:type="paragraph" w:customStyle="1" w:styleId="FootnoteText1">
    <w:name w:val="Footnote Text1"/>
    <w:basedOn w:val="Normal"/>
    <w:next w:val="FootnoteText"/>
    <w:unhideWhenUsed/>
    <w:rsid w:val="008B2F3A"/>
    <w:rPr>
      <w:rFonts w:asciiTheme="minorHAnsi" w:eastAsiaTheme="minorHAnsi" w:hAnsiTheme="minorHAnsi" w:cstheme="minorBidi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sadeghi.f\Documents\My%20Received%20Files\mostanadat_shakhesha_omumi_melli_1395\&#1602;&#1575;&#1606;&#1608;&#1606;%20&#1575;&#1585;&#1578;&#1602;&#1575;&#1569;%20&#1587;&#1604;&#1575;&#1605;&#1578;%20&#1606;&#1592;&#1575;&#1605;%20&#1575;&#1583;&#1575;&#1585;&#1740;%20&#1608;%20&#1605;&#1602;&#1575;&#1576;&#1604;&#1607;%20&#1576;&#1575;%20&#1601;&#1587;&#1575;&#1583;.pdf" TargetMode="External"/><Relationship Id="rId18" Type="http://schemas.openxmlformats.org/officeDocument/2006/relationships/hyperlink" Target="file:///C:\Users\sadeghi.f\Documents\My%20Received%20Files\mostanadat_shakhesha_omumi_melli_1395\192087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sadeghi.f\Documents\My%20Received%20Files\mostanadat_shakhesha_omumi_melli_1395\13472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sadeghi.f\Documents\My%20Received%20Files\mostanadat_shakhesha_omumi_melli_1395\173706.pdf" TargetMode="External"/><Relationship Id="rId17" Type="http://schemas.openxmlformats.org/officeDocument/2006/relationships/hyperlink" Target="file:///C:\Users\sadeghi.f\Documents\My%20Received%20Files\mostanadat_shakhesha_omumi_melli_1395\77683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sadeghi.f\Documents\My%20Received%20Files\mostanadat_shakhesha_omumi_melli_1395\73377.doc" TargetMode="External"/><Relationship Id="rId20" Type="http://schemas.openxmlformats.org/officeDocument/2006/relationships/hyperlink" Target="file:///C:\Users\sadeghi.f\Documents\My%20Received%20Files\mostanadat_shakhesha_omumi_melli_1395\527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deghi.f\Documents\My%20Received%20Files\mostanadat_shakhesha_omumi_melli_1395\&#1605;&#1608;&#1575;&#1583;91&#1608;%2092%20&#1608;93&#1602;&#1575;&#1606;&#1608;&#1606;%20&#1605;&#1583;&#1610;&#1585;&#1610;&#1578;%20&#1582;&#1583;&#1605;&#1575;&#1578;%20&#1603;&#1588;&#1608;&#1585;&#1610;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adeghi.f\Documents\My%20Received%20Files\mostanadat_shakhesha_omumi_melli_1395\37995.doc" TargetMode="External"/><Relationship Id="rId23" Type="http://schemas.openxmlformats.org/officeDocument/2006/relationships/hyperlink" Target="file:///C:\Users\sadeghi.f\Documents\My%20Received%20Files\mostanadat_shakhesha_omumi_melli_1395\4225.pdf" TargetMode="External"/><Relationship Id="rId10" Type="http://schemas.openxmlformats.org/officeDocument/2006/relationships/hyperlink" Target="file:///C:\Users\sadeghi.f\Documents\My%20Received%20Files\mostanadat_shakhesha_omumi_melli_1395\&#1587;&#1740;&#1575;&#1587;&#1578;&#1607;&#1575;&#1740;%20&#1705;&#1604;&#1740;%20&#1606;&#1592;&#1575;&#1605;%20&#1575;&#1583;&#1575;&#1585;&#1740;.docx" TargetMode="External"/><Relationship Id="rId19" Type="http://schemas.openxmlformats.org/officeDocument/2006/relationships/hyperlink" Target="file:///C:\Users\sadeghi.f\Documents\My%20Received%20Files\mostanadat_shakhesha_omumi_melli_1395\434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sadeghi.f\Documents\My%20Received%20Files\mostanadat_shakhesha_omumi_melli_1395\45146.pdf" TargetMode="External"/><Relationship Id="rId22" Type="http://schemas.openxmlformats.org/officeDocument/2006/relationships/hyperlink" Target="file:///C:\Users\sadeghi.f\Documents\My%20Received%20Files\mostanadat_shakhesha_omumi_melli_1395\&#1605;&#1608;&#1575;&#1583;81&#1608;82&#1602;&#1575;&#1606;&#1608;&#1606;%20&#1605;&#1583;&#1610;&#1585;&#1610;&#1578;%20&#1582;&#1583;&#1605;&#1575;&#1578;%20&#1603;&#1588;&#1608;&#1585;&#1610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1B5E-1BC6-40F6-A758-212F53EB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سیدمرتضی احمدی</dc:creator>
  <cp:lastModifiedBy>حسين عسگري</cp:lastModifiedBy>
  <cp:revision>3</cp:revision>
  <cp:lastPrinted>2020-12-09T07:22:00Z</cp:lastPrinted>
  <dcterms:created xsi:type="dcterms:W3CDTF">2022-01-23T06:29:00Z</dcterms:created>
  <dcterms:modified xsi:type="dcterms:W3CDTF">2022-01-23T06:29:00Z</dcterms:modified>
</cp:coreProperties>
</file>